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sz w:val="32"/>
          <w:szCs w:val="32"/>
        </w:rPr>
      </w:pPr>
      <w:bookmarkStart w:colFirst="0" w:colLast="0" w:name="_fiau464j53bz" w:id="0"/>
      <w:bookmarkEnd w:id="0"/>
      <w:r w:rsidDel="00000000" w:rsidR="00000000" w:rsidRPr="00000000">
        <w:rPr>
          <w:b w:val="1"/>
          <w:sz w:val="32"/>
          <w:szCs w:val="32"/>
          <w:rtl w:val="0"/>
        </w:rPr>
        <w:t xml:space="preserve">Work Packages - Horizon CL6</w:t>
      </w:r>
    </w:p>
    <w:p w:rsidR="00000000" w:rsidDel="00000000" w:rsidP="00000000" w:rsidRDefault="00000000" w:rsidRPr="00000000" w14:paraId="00000002">
      <w:pPr>
        <w:jc w:val="center"/>
        <w:rPr>
          <w:b w:val="1"/>
        </w:rPr>
      </w:pPr>
      <w:r w:rsidDel="00000000" w:rsidR="00000000" w:rsidRPr="00000000">
        <w:rPr>
          <w:b w:val="1"/>
          <w:rtl w:val="0"/>
        </w:rPr>
        <w:t xml:space="preserve">HORIZON-CL6-2023-CLIMATE-01-2</w:t>
      </w:r>
    </w:p>
    <w:p w:rsidR="00000000" w:rsidDel="00000000" w:rsidP="00000000" w:rsidRDefault="00000000" w:rsidRPr="00000000" w14:paraId="00000003">
      <w:pPr>
        <w:jc w:val="center"/>
        <w:rPr/>
      </w:pPr>
      <w:r w:rsidDel="00000000" w:rsidR="00000000" w:rsidRPr="00000000">
        <w:rPr>
          <w:rtl w:val="0"/>
        </w:rPr>
        <w:t xml:space="preserve">“Improve the reliability and effectiveness of alternative </w:t>
      </w:r>
    </w:p>
    <w:p w:rsidR="00000000" w:rsidDel="00000000" w:rsidP="00000000" w:rsidRDefault="00000000" w:rsidRPr="00000000" w14:paraId="00000004">
      <w:pPr>
        <w:jc w:val="center"/>
        <w:rPr/>
      </w:pPr>
      <w:r w:rsidDel="00000000" w:rsidR="00000000" w:rsidRPr="00000000">
        <w:rPr>
          <w:rtl w:val="0"/>
        </w:rPr>
        <w:t xml:space="preserve">water resources supply systems and technologies”</w:t>
      </w:r>
    </w:p>
    <w:p w:rsidR="00000000" w:rsidDel="00000000" w:rsidP="00000000" w:rsidRDefault="00000000" w:rsidRPr="00000000" w14:paraId="00000005">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jc w:val="both"/>
        <w:rPr>
          <w:b w:val="1"/>
          <w:color w:val="3d85c6"/>
        </w:rPr>
      </w:pPr>
      <w:bookmarkStart w:colFirst="0" w:colLast="0" w:name="_c8844sfjkr8h" w:id="1"/>
      <w:bookmarkEnd w:id="1"/>
      <w:r w:rsidDel="00000000" w:rsidR="00000000" w:rsidRPr="00000000">
        <w:rPr>
          <w:b w:val="1"/>
          <w:color w:val="3d85c6"/>
          <w:rtl w:val="0"/>
        </w:rPr>
        <w:t xml:space="preserve">WP1 - Project Management </w:t>
      </w:r>
    </w:p>
    <w:p w:rsidR="00000000" w:rsidDel="00000000" w:rsidP="00000000" w:rsidRDefault="00000000" w:rsidRPr="00000000" w14:paraId="00000007">
      <w:pPr>
        <w:jc w:val="both"/>
        <w:rPr/>
      </w:pPr>
      <w:r w:rsidDel="00000000" w:rsidR="00000000" w:rsidRPr="00000000">
        <w:rPr>
          <w:rtl w:val="0"/>
        </w:rPr>
        <w:t xml:space="preserve">WP Leader-KTUN TR</w:t>
      </w:r>
    </w:p>
    <w:p w:rsidR="00000000" w:rsidDel="00000000" w:rsidP="00000000" w:rsidRDefault="00000000" w:rsidRPr="00000000" w14:paraId="00000008">
      <w:pPr>
        <w:jc w:val="both"/>
        <w:rPr>
          <w:highlight w:val="yellow"/>
        </w:rPr>
      </w:pPr>
      <w:r w:rsidDel="00000000" w:rsidR="00000000" w:rsidRPr="00000000">
        <w:rPr>
          <w:highlight w:val="yellow"/>
          <w:rtl w:val="0"/>
        </w:rPr>
        <w:t xml:space="preserve">(Task Leader: Zaragoza (Researcher))</w:t>
      </w:r>
    </w:p>
    <w:p w:rsidR="00000000" w:rsidDel="00000000" w:rsidP="00000000" w:rsidRDefault="00000000" w:rsidRPr="00000000" w14:paraId="00000009">
      <w:pPr>
        <w:numPr>
          <w:ilvl w:val="0"/>
          <w:numId w:val="9"/>
        </w:numPr>
        <w:ind w:left="720" w:hanging="360"/>
        <w:jc w:val="both"/>
        <w:rPr>
          <w:b w:val="1"/>
        </w:rPr>
      </w:pPr>
      <w:r w:rsidDel="00000000" w:rsidR="00000000" w:rsidRPr="00000000">
        <w:rPr>
          <w:b w:val="1"/>
          <w:rtl w:val="0"/>
        </w:rPr>
        <w:t xml:space="preserve">T1.1 - Continuous coordination of activities </w:t>
      </w:r>
    </w:p>
    <w:p w:rsidR="00000000" w:rsidDel="00000000" w:rsidP="00000000" w:rsidRDefault="00000000" w:rsidRPr="00000000" w14:paraId="0000000A">
      <w:pPr>
        <w:numPr>
          <w:ilvl w:val="0"/>
          <w:numId w:val="9"/>
        </w:numPr>
        <w:ind w:left="720" w:hanging="360"/>
        <w:jc w:val="both"/>
        <w:rPr>
          <w:b w:val="1"/>
        </w:rPr>
      </w:pPr>
      <w:r w:rsidDel="00000000" w:rsidR="00000000" w:rsidRPr="00000000">
        <w:rPr>
          <w:b w:val="1"/>
          <w:rtl w:val="0"/>
        </w:rPr>
        <w:t xml:space="preserve">T1.2 - Technical, quality and risk management</w:t>
      </w:r>
    </w:p>
    <w:p w:rsidR="00000000" w:rsidDel="00000000" w:rsidP="00000000" w:rsidRDefault="00000000" w:rsidRPr="00000000" w14:paraId="0000000B">
      <w:pPr>
        <w:numPr>
          <w:ilvl w:val="0"/>
          <w:numId w:val="9"/>
        </w:numPr>
        <w:ind w:left="720" w:hanging="360"/>
        <w:jc w:val="both"/>
        <w:rPr>
          <w:b w:val="1"/>
        </w:rPr>
      </w:pPr>
      <w:r w:rsidDel="00000000" w:rsidR="00000000" w:rsidRPr="00000000">
        <w:rPr>
          <w:b w:val="1"/>
          <w:rtl w:val="0"/>
        </w:rPr>
        <w:t xml:space="preserve">T1.3 - Ethics management </w:t>
      </w:r>
    </w:p>
    <w:p w:rsidR="00000000" w:rsidDel="00000000" w:rsidP="00000000" w:rsidRDefault="00000000" w:rsidRPr="00000000" w14:paraId="0000000C">
      <w:pPr>
        <w:numPr>
          <w:ilvl w:val="0"/>
          <w:numId w:val="9"/>
        </w:numPr>
        <w:ind w:left="720" w:hanging="360"/>
        <w:jc w:val="both"/>
        <w:rPr>
          <w:b w:val="1"/>
        </w:rPr>
      </w:pPr>
      <w:r w:rsidDel="00000000" w:rsidR="00000000" w:rsidRPr="00000000">
        <w:rPr>
          <w:b w:val="1"/>
          <w:rtl w:val="0"/>
        </w:rPr>
        <w:t xml:space="preserve">T1.4 - Data management</w:t>
      </w:r>
    </w:p>
    <w:p w:rsidR="00000000" w:rsidDel="00000000" w:rsidP="00000000" w:rsidRDefault="00000000" w:rsidRPr="00000000" w14:paraId="0000000D">
      <w:pPr>
        <w:pStyle w:val="Heading4"/>
        <w:jc w:val="both"/>
        <w:rPr>
          <w:b w:val="1"/>
          <w:color w:val="3d85c6"/>
        </w:rPr>
      </w:pPr>
      <w:bookmarkStart w:colFirst="0" w:colLast="0" w:name="_bs7vwkjhltav" w:id="2"/>
      <w:bookmarkEnd w:id="2"/>
      <w:r w:rsidDel="00000000" w:rsidR="00000000" w:rsidRPr="00000000">
        <w:rPr>
          <w:b w:val="1"/>
          <w:color w:val="3d85c6"/>
          <w:rtl w:val="0"/>
        </w:rPr>
        <w:t xml:space="preserve">WP2 - Analysis of the Water Status Report and Plan </w:t>
      </w:r>
    </w:p>
    <w:p w:rsidR="00000000" w:rsidDel="00000000" w:rsidP="00000000" w:rsidRDefault="00000000" w:rsidRPr="00000000" w14:paraId="0000000E">
      <w:pPr>
        <w:jc w:val="both"/>
        <w:rPr>
          <w:highlight w:val="yellow"/>
        </w:rPr>
      </w:pPr>
      <w:r w:rsidDel="00000000" w:rsidR="00000000" w:rsidRPr="00000000">
        <w:rPr>
          <w:highlight w:val="yellow"/>
          <w:rtl w:val="0"/>
        </w:rPr>
        <w:t xml:space="preserve">(Partner: Zaragoza ? (Researcher) - City Status Report)</w:t>
      </w:r>
    </w:p>
    <w:p w:rsidR="00000000" w:rsidDel="00000000" w:rsidP="00000000" w:rsidRDefault="00000000" w:rsidRPr="00000000" w14:paraId="0000000F">
      <w:pPr>
        <w:numPr>
          <w:ilvl w:val="0"/>
          <w:numId w:val="10"/>
        </w:numPr>
        <w:ind w:left="720" w:hanging="360"/>
        <w:jc w:val="both"/>
        <w:rPr>
          <w:b w:val="1"/>
        </w:rPr>
      </w:pPr>
      <w:r w:rsidDel="00000000" w:rsidR="00000000" w:rsidRPr="00000000">
        <w:rPr>
          <w:b w:val="1"/>
          <w:rtl w:val="0"/>
        </w:rPr>
        <w:t xml:space="preserve">T2.1 - Water quality, quantity, and accessibility data identification and analysis</w:t>
      </w:r>
    </w:p>
    <w:p w:rsidR="00000000" w:rsidDel="00000000" w:rsidP="00000000" w:rsidRDefault="00000000" w:rsidRPr="00000000" w14:paraId="00000010">
      <w:pPr>
        <w:numPr>
          <w:ilvl w:val="0"/>
          <w:numId w:val="10"/>
        </w:numPr>
        <w:ind w:left="720" w:hanging="360"/>
        <w:jc w:val="both"/>
        <w:rPr>
          <w:b w:val="1"/>
        </w:rPr>
      </w:pPr>
      <w:r w:rsidDel="00000000" w:rsidR="00000000" w:rsidRPr="00000000">
        <w:rPr>
          <w:b w:val="1"/>
          <w:rtl w:val="0"/>
        </w:rPr>
        <w:t xml:space="preserve">T2.2 - Current water management strategies and policies analysis</w:t>
      </w:r>
    </w:p>
    <w:p w:rsidR="00000000" w:rsidDel="00000000" w:rsidP="00000000" w:rsidRDefault="00000000" w:rsidRPr="00000000" w14:paraId="00000011">
      <w:pPr>
        <w:numPr>
          <w:ilvl w:val="0"/>
          <w:numId w:val="10"/>
        </w:numPr>
        <w:ind w:left="720" w:hanging="360"/>
        <w:jc w:val="both"/>
        <w:rPr>
          <w:b w:val="1"/>
        </w:rPr>
      </w:pPr>
      <w:r w:rsidDel="00000000" w:rsidR="00000000" w:rsidRPr="00000000">
        <w:rPr>
          <w:b w:val="1"/>
          <w:rtl w:val="0"/>
        </w:rPr>
        <w:t xml:space="preserve">T2.3 - Initiatives and action plans development for water management</w:t>
      </w:r>
    </w:p>
    <w:p w:rsidR="00000000" w:rsidDel="00000000" w:rsidP="00000000" w:rsidRDefault="00000000" w:rsidRPr="00000000" w14:paraId="00000012">
      <w:pPr>
        <w:pStyle w:val="Heading4"/>
        <w:jc w:val="both"/>
        <w:rPr>
          <w:b w:val="1"/>
          <w:color w:val="3d85c6"/>
        </w:rPr>
      </w:pPr>
      <w:bookmarkStart w:colFirst="0" w:colLast="0" w:name="_84cywx6nxvrq" w:id="3"/>
      <w:bookmarkEnd w:id="3"/>
      <w:r w:rsidDel="00000000" w:rsidR="00000000" w:rsidRPr="00000000">
        <w:rPr>
          <w:b w:val="1"/>
          <w:color w:val="3d85c6"/>
          <w:rtl w:val="0"/>
        </w:rPr>
        <w:t xml:space="preserve">WP3 - Treated Municipal Wastewater Reuse and Technology </w:t>
      </w:r>
    </w:p>
    <w:p w:rsidR="00000000" w:rsidDel="00000000" w:rsidP="00000000" w:rsidRDefault="00000000" w:rsidRPr="00000000" w14:paraId="00000013">
      <w:pPr>
        <w:jc w:val="both"/>
        <w:rPr>
          <w:highlight w:val="yellow"/>
        </w:rPr>
      </w:pPr>
      <w:r w:rsidDel="00000000" w:rsidR="00000000" w:rsidRPr="00000000">
        <w:rPr>
          <w:highlight w:val="yellow"/>
          <w:rtl w:val="0"/>
        </w:rPr>
        <w:t xml:space="preserve">(WP Leader: Zaragoza Researcher?)</w:t>
      </w:r>
    </w:p>
    <w:p w:rsidR="00000000" w:rsidDel="00000000" w:rsidP="00000000" w:rsidRDefault="00000000" w:rsidRPr="00000000" w14:paraId="00000014">
      <w:pPr>
        <w:numPr>
          <w:ilvl w:val="0"/>
          <w:numId w:val="6"/>
        </w:numPr>
        <w:ind w:left="720" w:hanging="360"/>
        <w:jc w:val="both"/>
        <w:rPr>
          <w:b w:val="1"/>
        </w:rPr>
      </w:pPr>
      <w:r w:rsidDel="00000000" w:rsidR="00000000" w:rsidRPr="00000000">
        <w:rPr>
          <w:b w:val="1"/>
          <w:rtl w:val="0"/>
        </w:rPr>
        <w:t xml:space="preserve">T3.1 - Treated municipal wastewater quality assessment (sampling)</w:t>
      </w:r>
    </w:p>
    <w:p w:rsidR="00000000" w:rsidDel="00000000" w:rsidP="00000000" w:rsidRDefault="00000000" w:rsidRPr="00000000" w14:paraId="00000015">
      <w:pPr>
        <w:numPr>
          <w:ilvl w:val="0"/>
          <w:numId w:val="6"/>
        </w:numPr>
        <w:ind w:left="720" w:hanging="360"/>
        <w:jc w:val="both"/>
        <w:rPr>
          <w:b w:val="1"/>
        </w:rPr>
      </w:pPr>
      <w:r w:rsidDel="00000000" w:rsidR="00000000" w:rsidRPr="00000000">
        <w:rPr>
          <w:b w:val="1"/>
          <w:rtl w:val="0"/>
        </w:rPr>
        <w:t xml:space="preserve">T3.2 - Treated water effluent reuse technologies and design</w:t>
      </w:r>
    </w:p>
    <w:p w:rsidR="00000000" w:rsidDel="00000000" w:rsidP="00000000" w:rsidRDefault="00000000" w:rsidRPr="00000000" w14:paraId="00000016">
      <w:pPr>
        <w:numPr>
          <w:ilvl w:val="0"/>
          <w:numId w:val="6"/>
        </w:numPr>
        <w:ind w:left="720" w:hanging="360"/>
        <w:jc w:val="both"/>
        <w:rPr>
          <w:b w:val="1"/>
        </w:rPr>
      </w:pPr>
      <w:r w:rsidDel="00000000" w:rsidR="00000000" w:rsidRPr="00000000">
        <w:rPr>
          <w:b w:val="1"/>
          <w:rtl w:val="0"/>
        </w:rPr>
        <w:t xml:space="preserve">T3.3 - Reuse and recycling wastewater</w:t>
      </w:r>
    </w:p>
    <w:p w:rsidR="00000000" w:rsidDel="00000000" w:rsidP="00000000" w:rsidRDefault="00000000" w:rsidRPr="00000000" w14:paraId="00000017">
      <w:pPr>
        <w:ind w:left="720" w:firstLine="0"/>
        <w:jc w:val="both"/>
        <w:rPr/>
      </w:pPr>
      <w:r w:rsidDel="00000000" w:rsidR="00000000" w:rsidRPr="00000000">
        <w:rPr>
          <w:rtl w:val="0"/>
        </w:rPr>
        <w:t xml:space="preserve">This task would focus on identifying opportunities for the beneficial reuse of treated wastewater, such as for agricultural irrigation or industrial processes, and developing systems and processes to support wastewater reuse.</w:t>
      </w:r>
    </w:p>
    <w:p w:rsidR="00000000" w:rsidDel="00000000" w:rsidP="00000000" w:rsidRDefault="00000000" w:rsidRPr="00000000" w14:paraId="00000018">
      <w:pPr>
        <w:numPr>
          <w:ilvl w:val="0"/>
          <w:numId w:val="2"/>
        </w:numPr>
        <w:ind w:left="720" w:hanging="360"/>
        <w:jc w:val="both"/>
        <w:rPr>
          <w:b w:val="1"/>
        </w:rPr>
      </w:pPr>
      <w:r w:rsidDel="00000000" w:rsidR="00000000" w:rsidRPr="00000000">
        <w:rPr>
          <w:b w:val="1"/>
          <w:rtl w:val="0"/>
        </w:rPr>
        <w:t xml:space="preserve">T3.4 - System validation</w:t>
      </w:r>
    </w:p>
    <w:p w:rsidR="00000000" w:rsidDel="00000000" w:rsidP="00000000" w:rsidRDefault="00000000" w:rsidRPr="00000000" w14:paraId="00000019">
      <w:pPr>
        <w:pStyle w:val="Heading4"/>
        <w:jc w:val="both"/>
        <w:rPr>
          <w:b w:val="1"/>
          <w:color w:val="3d85c6"/>
        </w:rPr>
      </w:pPr>
      <w:bookmarkStart w:colFirst="0" w:colLast="0" w:name="_py467eg8c7yw" w:id="4"/>
      <w:bookmarkEnd w:id="4"/>
      <w:r w:rsidDel="00000000" w:rsidR="00000000" w:rsidRPr="00000000">
        <w:rPr>
          <w:b w:val="1"/>
          <w:color w:val="3d85c6"/>
          <w:rtl w:val="0"/>
        </w:rPr>
        <w:t xml:space="preserve">WP4 - Seawater and Brackish Water Treatment, Reuse and Technology</w:t>
      </w:r>
    </w:p>
    <w:p w:rsidR="00000000" w:rsidDel="00000000" w:rsidP="00000000" w:rsidRDefault="00000000" w:rsidRPr="00000000" w14:paraId="0000001A">
      <w:pPr>
        <w:rPr/>
      </w:pPr>
      <w:r w:rsidDel="00000000" w:rsidR="00000000" w:rsidRPr="00000000">
        <w:rPr>
          <w:rtl w:val="0"/>
        </w:rPr>
        <w:t xml:space="preserve">(WP Leader: PT)</w:t>
      </w:r>
      <w:r w:rsidDel="00000000" w:rsidR="00000000" w:rsidRPr="00000000">
        <w:rPr>
          <w:rtl w:val="0"/>
        </w:rPr>
      </w:r>
    </w:p>
    <w:p w:rsidR="00000000" w:rsidDel="00000000" w:rsidP="00000000" w:rsidRDefault="00000000" w:rsidRPr="00000000" w14:paraId="0000001B">
      <w:pPr>
        <w:numPr>
          <w:ilvl w:val="0"/>
          <w:numId w:val="1"/>
        </w:numPr>
        <w:ind w:left="720" w:hanging="360"/>
        <w:jc w:val="both"/>
        <w:rPr>
          <w:b w:val="1"/>
        </w:rPr>
      </w:pPr>
      <w:r w:rsidDel="00000000" w:rsidR="00000000" w:rsidRPr="00000000">
        <w:rPr>
          <w:b w:val="1"/>
          <w:rtl w:val="0"/>
        </w:rPr>
        <w:t xml:space="preserve">T4.1 - Seawater and brackish water quality assessment (sampling)</w:t>
      </w:r>
    </w:p>
    <w:p w:rsidR="00000000" w:rsidDel="00000000" w:rsidP="00000000" w:rsidRDefault="00000000" w:rsidRPr="00000000" w14:paraId="0000001C">
      <w:pPr>
        <w:numPr>
          <w:ilvl w:val="0"/>
          <w:numId w:val="1"/>
        </w:numPr>
        <w:ind w:left="720" w:hanging="360"/>
        <w:jc w:val="both"/>
        <w:rPr>
          <w:b w:val="1"/>
        </w:rPr>
      </w:pPr>
      <w:r w:rsidDel="00000000" w:rsidR="00000000" w:rsidRPr="00000000">
        <w:rPr>
          <w:b w:val="1"/>
          <w:rtl w:val="0"/>
        </w:rPr>
        <w:t xml:space="preserve">T4.2 - Seawater and brackish water treatment technologies and design</w:t>
      </w:r>
    </w:p>
    <w:p w:rsidR="00000000" w:rsidDel="00000000" w:rsidP="00000000" w:rsidRDefault="00000000" w:rsidRPr="00000000" w14:paraId="0000001D">
      <w:pPr>
        <w:ind w:left="720" w:firstLine="0"/>
        <w:jc w:val="both"/>
        <w:rPr/>
      </w:pPr>
      <w:r w:rsidDel="00000000" w:rsidR="00000000" w:rsidRPr="00000000">
        <w:rPr>
          <w:rtl w:val="0"/>
        </w:rPr>
        <w:t xml:space="preserve">This task would involve designing and engineering seawater and brackish water treatment systems, including the development of treatment plant layouts, process flow diagrams, and system specifications.</w:t>
      </w:r>
    </w:p>
    <w:p w:rsidR="00000000" w:rsidDel="00000000" w:rsidP="00000000" w:rsidRDefault="00000000" w:rsidRPr="00000000" w14:paraId="0000001E">
      <w:pPr>
        <w:numPr>
          <w:ilvl w:val="0"/>
          <w:numId w:val="1"/>
        </w:numPr>
        <w:ind w:left="720" w:hanging="360"/>
        <w:jc w:val="both"/>
        <w:rPr>
          <w:b w:val="1"/>
        </w:rPr>
      </w:pPr>
      <w:r w:rsidDel="00000000" w:rsidR="00000000" w:rsidRPr="00000000">
        <w:rPr>
          <w:b w:val="1"/>
          <w:rtl w:val="0"/>
        </w:rPr>
        <w:t xml:space="preserve">T4.3 - Reuse and recycling seawater and brackish water </w:t>
      </w:r>
    </w:p>
    <w:p w:rsidR="00000000" w:rsidDel="00000000" w:rsidP="00000000" w:rsidRDefault="00000000" w:rsidRPr="00000000" w14:paraId="0000001F">
      <w:pPr>
        <w:ind w:left="720" w:firstLine="0"/>
        <w:jc w:val="both"/>
        <w:rPr/>
      </w:pPr>
      <w:r w:rsidDel="00000000" w:rsidR="00000000" w:rsidRPr="00000000">
        <w:rPr>
          <w:rtl w:val="0"/>
        </w:rPr>
        <w:t xml:space="preserve">This task would focus on identifying opportunities for the beneficial reuse of treated seawater and brackish water, such as for agricultural irrigation, industrial processes, or groundwater recharge, and developing systems and processes to support water reuse.</w:t>
      </w:r>
    </w:p>
    <w:p w:rsidR="00000000" w:rsidDel="00000000" w:rsidP="00000000" w:rsidRDefault="00000000" w:rsidRPr="00000000" w14:paraId="00000020">
      <w:pPr>
        <w:numPr>
          <w:ilvl w:val="0"/>
          <w:numId w:val="1"/>
        </w:numPr>
        <w:ind w:left="720" w:hanging="360"/>
        <w:jc w:val="both"/>
        <w:rPr>
          <w:b w:val="1"/>
        </w:rPr>
      </w:pPr>
      <w:r w:rsidDel="00000000" w:rsidR="00000000" w:rsidRPr="00000000">
        <w:rPr>
          <w:b w:val="1"/>
          <w:rtl w:val="0"/>
        </w:rPr>
        <w:t xml:space="preserve">T4.4 - System validation</w:t>
      </w:r>
    </w:p>
    <w:p w:rsidR="00000000" w:rsidDel="00000000" w:rsidP="00000000" w:rsidRDefault="00000000" w:rsidRPr="00000000" w14:paraId="00000021">
      <w:pPr>
        <w:pStyle w:val="Heading4"/>
        <w:jc w:val="both"/>
        <w:rPr>
          <w:b w:val="1"/>
          <w:color w:val="3d85c6"/>
        </w:rPr>
      </w:pPr>
      <w:bookmarkStart w:colFirst="0" w:colLast="0" w:name="_5iasg1f5q9zl" w:id="5"/>
      <w:bookmarkEnd w:id="5"/>
      <w:r w:rsidDel="00000000" w:rsidR="00000000" w:rsidRPr="00000000">
        <w:rPr>
          <w:b w:val="1"/>
          <w:color w:val="3d85c6"/>
          <w:rtl w:val="0"/>
        </w:rPr>
        <w:t xml:space="preserve">WP5 - Rainwater and Stormwater Treatment, Reuse and Technology</w:t>
      </w:r>
    </w:p>
    <w:p w:rsidR="00000000" w:rsidDel="00000000" w:rsidP="00000000" w:rsidRDefault="00000000" w:rsidRPr="00000000" w14:paraId="00000022">
      <w:pPr>
        <w:rPr/>
      </w:pPr>
      <w:r w:rsidDel="00000000" w:rsidR="00000000" w:rsidRPr="00000000">
        <w:rPr>
          <w:rtl w:val="0"/>
        </w:rPr>
        <w:t xml:space="preserve">(WP Leader: KTUN)</w:t>
      </w:r>
      <w:r w:rsidDel="00000000" w:rsidR="00000000" w:rsidRPr="00000000">
        <w:rPr>
          <w:rtl w:val="0"/>
        </w:rPr>
      </w:r>
    </w:p>
    <w:p w:rsidR="00000000" w:rsidDel="00000000" w:rsidP="00000000" w:rsidRDefault="00000000" w:rsidRPr="00000000" w14:paraId="00000023">
      <w:pPr>
        <w:numPr>
          <w:ilvl w:val="0"/>
          <w:numId w:val="1"/>
        </w:numPr>
        <w:ind w:left="720" w:hanging="360"/>
        <w:jc w:val="both"/>
        <w:rPr>
          <w:b w:val="1"/>
        </w:rPr>
      </w:pPr>
      <w:r w:rsidDel="00000000" w:rsidR="00000000" w:rsidRPr="00000000">
        <w:rPr>
          <w:b w:val="1"/>
          <w:rtl w:val="0"/>
        </w:rPr>
        <w:t xml:space="preserve">T5.1 - Rainwater and stormwater quality assessment (sampling)</w:t>
      </w:r>
    </w:p>
    <w:p w:rsidR="00000000" w:rsidDel="00000000" w:rsidP="00000000" w:rsidRDefault="00000000" w:rsidRPr="00000000" w14:paraId="00000024">
      <w:pPr>
        <w:numPr>
          <w:ilvl w:val="0"/>
          <w:numId w:val="1"/>
        </w:numPr>
        <w:ind w:left="720" w:hanging="360"/>
        <w:jc w:val="both"/>
        <w:rPr>
          <w:b w:val="1"/>
        </w:rPr>
      </w:pPr>
      <w:r w:rsidDel="00000000" w:rsidR="00000000" w:rsidRPr="00000000">
        <w:rPr>
          <w:b w:val="1"/>
          <w:rtl w:val="0"/>
        </w:rPr>
        <w:t xml:space="preserve">T5.2 - Rainwater and stormwater treatment technologies and design</w:t>
      </w:r>
    </w:p>
    <w:p w:rsidR="00000000" w:rsidDel="00000000" w:rsidP="00000000" w:rsidRDefault="00000000" w:rsidRPr="00000000" w14:paraId="00000025">
      <w:pPr>
        <w:ind w:left="720" w:firstLine="0"/>
        <w:jc w:val="both"/>
        <w:rPr/>
      </w:pPr>
      <w:r w:rsidDel="00000000" w:rsidR="00000000" w:rsidRPr="00000000">
        <w:rPr>
          <w:rtl w:val="0"/>
        </w:rPr>
        <w:t xml:space="preserve">This task would involve designing and engineering rainwater and stormwater treatment systems, including the development of treatment plant layouts, process flow diagrams, and system specifications.</w:t>
      </w:r>
    </w:p>
    <w:p w:rsidR="00000000" w:rsidDel="00000000" w:rsidP="00000000" w:rsidRDefault="00000000" w:rsidRPr="00000000" w14:paraId="00000026">
      <w:pPr>
        <w:numPr>
          <w:ilvl w:val="0"/>
          <w:numId w:val="1"/>
        </w:numPr>
        <w:ind w:left="720" w:hanging="360"/>
        <w:jc w:val="both"/>
        <w:rPr>
          <w:b w:val="1"/>
        </w:rPr>
      </w:pPr>
      <w:r w:rsidDel="00000000" w:rsidR="00000000" w:rsidRPr="00000000">
        <w:rPr>
          <w:b w:val="1"/>
          <w:rtl w:val="0"/>
        </w:rPr>
        <w:t xml:space="preserve">T5.3 - Reuse and recycling rainwater and stormwater </w:t>
      </w:r>
    </w:p>
    <w:p w:rsidR="00000000" w:rsidDel="00000000" w:rsidP="00000000" w:rsidRDefault="00000000" w:rsidRPr="00000000" w14:paraId="00000027">
      <w:pPr>
        <w:ind w:left="720" w:firstLine="0"/>
        <w:jc w:val="both"/>
        <w:rPr/>
      </w:pPr>
      <w:r w:rsidDel="00000000" w:rsidR="00000000" w:rsidRPr="00000000">
        <w:rPr>
          <w:rtl w:val="0"/>
        </w:rPr>
        <w:t xml:space="preserve">This task would focus on identifying opportunities for the beneficial reuse of treated rainwater and stormwater, such as for landscape irrigation, groundwater recharge, or industrial processes, and developing systems and processes to support water reuse.</w:t>
      </w:r>
    </w:p>
    <w:p w:rsidR="00000000" w:rsidDel="00000000" w:rsidP="00000000" w:rsidRDefault="00000000" w:rsidRPr="00000000" w14:paraId="00000028">
      <w:pPr>
        <w:numPr>
          <w:ilvl w:val="0"/>
          <w:numId w:val="1"/>
        </w:numPr>
        <w:ind w:left="720" w:hanging="360"/>
        <w:jc w:val="both"/>
        <w:rPr>
          <w:b w:val="1"/>
        </w:rPr>
      </w:pPr>
      <w:r w:rsidDel="00000000" w:rsidR="00000000" w:rsidRPr="00000000">
        <w:rPr>
          <w:b w:val="1"/>
          <w:rtl w:val="0"/>
        </w:rPr>
        <w:t xml:space="preserve">T5.4 - System validation</w:t>
      </w:r>
      <w:r w:rsidDel="00000000" w:rsidR="00000000" w:rsidRPr="00000000">
        <w:rPr>
          <w:rtl w:val="0"/>
        </w:rPr>
      </w:r>
    </w:p>
    <w:p w:rsidR="00000000" w:rsidDel="00000000" w:rsidP="00000000" w:rsidRDefault="00000000" w:rsidRPr="00000000" w14:paraId="00000029">
      <w:pPr>
        <w:pStyle w:val="Heading4"/>
        <w:jc w:val="both"/>
        <w:rPr>
          <w:b w:val="1"/>
          <w:color w:val="3d85c6"/>
        </w:rPr>
      </w:pPr>
      <w:bookmarkStart w:colFirst="0" w:colLast="0" w:name="_m8x1a37lovro" w:id="6"/>
      <w:bookmarkEnd w:id="6"/>
      <w:r w:rsidDel="00000000" w:rsidR="00000000" w:rsidRPr="00000000">
        <w:rPr>
          <w:b w:val="1"/>
          <w:color w:val="3d85c6"/>
          <w:rtl w:val="0"/>
        </w:rPr>
        <w:t xml:space="preserve">WP6 - Pilot Water Treatment System Integration</w:t>
      </w:r>
    </w:p>
    <w:p w:rsidR="00000000" w:rsidDel="00000000" w:rsidP="00000000" w:rsidRDefault="00000000" w:rsidRPr="00000000" w14:paraId="0000002A">
      <w:pPr>
        <w:rPr/>
      </w:pPr>
      <w:r w:rsidDel="00000000" w:rsidR="00000000" w:rsidRPr="00000000">
        <w:rPr>
          <w:rtl w:val="0"/>
        </w:rPr>
        <w:t xml:space="preserve">(WP Leader: ULUCEV)</w:t>
      </w:r>
      <w:r w:rsidDel="00000000" w:rsidR="00000000" w:rsidRPr="00000000">
        <w:rPr>
          <w:rtl w:val="0"/>
        </w:rPr>
      </w:r>
    </w:p>
    <w:p w:rsidR="00000000" w:rsidDel="00000000" w:rsidP="00000000" w:rsidRDefault="00000000" w:rsidRPr="00000000" w14:paraId="0000002B">
      <w:pPr>
        <w:numPr>
          <w:ilvl w:val="0"/>
          <w:numId w:val="7"/>
        </w:numPr>
        <w:ind w:left="720" w:hanging="360"/>
        <w:jc w:val="both"/>
        <w:rPr>
          <w:b w:val="1"/>
        </w:rPr>
      </w:pPr>
      <w:r w:rsidDel="00000000" w:rsidR="00000000" w:rsidRPr="00000000">
        <w:rPr>
          <w:b w:val="1"/>
          <w:rtl w:val="0"/>
        </w:rPr>
        <w:t xml:space="preserve">T6.1 - System design and engineering</w:t>
      </w:r>
    </w:p>
    <w:p w:rsidR="00000000" w:rsidDel="00000000" w:rsidP="00000000" w:rsidRDefault="00000000" w:rsidRPr="00000000" w14:paraId="0000002C">
      <w:pPr>
        <w:ind w:left="720" w:firstLine="0"/>
        <w:jc w:val="both"/>
        <w:rPr/>
      </w:pPr>
      <w:r w:rsidDel="00000000" w:rsidR="00000000" w:rsidRPr="00000000">
        <w:rPr>
          <w:rtl w:val="0"/>
        </w:rPr>
        <w:t xml:space="preserve">This task would involve designing and engineering water treatment systems, including the development of treatment plant layouts, process flow diagrams, and system specifications.</w:t>
      </w:r>
    </w:p>
    <w:p w:rsidR="00000000" w:rsidDel="00000000" w:rsidP="00000000" w:rsidRDefault="00000000" w:rsidRPr="00000000" w14:paraId="0000002D">
      <w:pPr>
        <w:numPr>
          <w:ilvl w:val="0"/>
          <w:numId w:val="3"/>
        </w:numPr>
        <w:ind w:left="720" w:hanging="360"/>
        <w:jc w:val="both"/>
        <w:rPr>
          <w:b w:val="1"/>
        </w:rPr>
      </w:pPr>
      <w:r w:rsidDel="00000000" w:rsidR="00000000" w:rsidRPr="00000000">
        <w:rPr>
          <w:b w:val="1"/>
          <w:rtl w:val="0"/>
        </w:rPr>
        <w:t xml:space="preserve">T6.2 - Integration of treatment systems</w:t>
      </w:r>
    </w:p>
    <w:p w:rsidR="00000000" w:rsidDel="00000000" w:rsidP="00000000" w:rsidRDefault="00000000" w:rsidRPr="00000000" w14:paraId="0000002E">
      <w:pPr>
        <w:ind w:left="720" w:firstLine="0"/>
        <w:jc w:val="both"/>
        <w:rPr/>
      </w:pPr>
      <w:r w:rsidDel="00000000" w:rsidR="00000000" w:rsidRPr="00000000">
        <w:rPr>
          <w:rtl w:val="0"/>
        </w:rPr>
        <w:t xml:space="preserve">This task would focus on integrating various water treatment systems to create a comprehensive water treatment system.</w:t>
      </w:r>
    </w:p>
    <w:p w:rsidR="00000000" w:rsidDel="00000000" w:rsidP="00000000" w:rsidRDefault="00000000" w:rsidRPr="00000000" w14:paraId="0000002F">
      <w:pPr>
        <w:numPr>
          <w:ilvl w:val="0"/>
          <w:numId w:val="3"/>
        </w:numPr>
        <w:ind w:left="720" w:hanging="360"/>
        <w:jc w:val="both"/>
        <w:rPr>
          <w:b w:val="1"/>
        </w:rPr>
      </w:pPr>
      <w:r w:rsidDel="00000000" w:rsidR="00000000" w:rsidRPr="00000000">
        <w:rPr>
          <w:b w:val="1"/>
          <w:rtl w:val="0"/>
        </w:rPr>
        <w:t xml:space="preserve">T6.3 - Automation and control</w:t>
      </w:r>
    </w:p>
    <w:p w:rsidR="00000000" w:rsidDel="00000000" w:rsidP="00000000" w:rsidRDefault="00000000" w:rsidRPr="00000000" w14:paraId="00000030">
      <w:pPr>
        <w:ind w:left="720" w:firstLine="0"/>
        <w:jc w:val="both"/>
        <w:rPr/>
      </w:pPr>
      <w:r w:rsidDel="00000000" w:rsidR="00000000" w:rsidRPr="00000000">
        <w:rPr>
          <w:rtl w:val="0"/>
        </w:rPr>
        <w:t xml:space="preserve">This task would involve the development of automation and control systems for water treatment plants, including the design and implementation of control systems, instrumentation and control loops, and automation software.</w:t>
      </w:r>
    </w:p>
    <w:p w:rsidR="00000000" w:rsidDel="00000000" w:rsidP="00000000" w:rsidRDefault="00000000" w:rsidRPr="00000000" w14:paraId="00000031">
      <w:pPr>
        <w:numPr>
          <w:ilvl w:val="0"/>
          <w:numId w:val="3"/>
        </w:numPr>
        <w:ind w:left="720" w:hanging="360"/>
        <w:jc w:val="both"/>
        <w:rPr>
          <w:b w:val="1"/>
        </w:rPr>
      </w:pPr>
      <w:r w:rsidDel="00000000" w:rsidR="00000000" w:rsidRPr="00000000">
        <w:rPr>
          <w:b w:val="1"/>
          <w:rtl w:val="0"/>
        </w:rPr>
        <w:t xml:space="preserve">T6.4 - System validation</w:t>
      </w:r>
    </w:p>
    <w:p w:rsidR="00000000" w:rsidDel="00000000" w:rsidP="00000000" w:rsidRDefault="00000000" w:rsidRPr="00000000" w14:paraId="00000032">
      <w:pPr>
        <w:pStyle w:val="Heading4"/>
        <w:jc w:val="both"/>
        <w:rPr>
          <w:b w:val="1"/>
          <w:color w:val="3d85c6"/>
        </w:rPr>
      </w:pPr>
      <w:bookmarkStart w:colFirst="0" w:colLast="0" w:name="_b7wdpqcxez6x" w:id="7"/>
      <w:bookmarkEnd w:id="7"/>
      <w:r w:rsidDel="00000000" w:rsidR="00000000" w:rsidRPr="00000000">
        <w:rPr>
          <w:b w:val="1"/>
          <w:color w:val="3d85c6"/>
          <w:rtl w:val="0"/>
        </w:rPr>
        <w:t xml:space="preserve">WP7 - Pilot Activity</w:t>
      </w:r>
    </w:p>
    <w:p w:rsidR="00000000" w:rsidDel="00000000" w:rsidP="00000000" w:rsidRDefault="00000000" w:rsidRPr="00000000" w14:paraId="00000033">
      <w:pPr>
        <w:rPr/>
      </w:pPr>
      <w:r w:rsidDel="00000000" w:rsidR="00000000" w:rsidRPr="00000000">
        <w:rPr>
          <w:rtl w:val="0"/>
        </w:rPr>
        <w:t xml:space="preserve">(L: ULUCEV)</w:t>
      </w:r>
      <w:r w:rsidDel="00000000" w:rsidR="00000000" w:rsidRPr="00000000">
        <w:rPr>
          <w:rtl w:val="0"/>
        </w:rPr>
      </w:r>
    </w:p>
    <w:p w:rsidR="00000000" w:rsidDel="00000000" w:rsidP="00000000" w:rsidRDefault="00000000" w:rsidRPr="00000000" w14:paraId="00000034">
      <w:pPr>
        <w:numPr>
          <w:ilvl w:val="0"/>
          <w:numId w:val="4"/>
        </w:numPr>
        <w:ind w:left="720" w:hanging="360"/>
        <w:jc w:val="both"/>
        <w:rPr>
          <w:b w:val="1"/>
        </w:rPr>
      </w:pPr>
      <w:r w:rsidDel="00000000" w:rsidR="00000000" w:rsidRPr="00000000">
        <w:rPr>
          <w:b w:val="1"/>
          <w:rtl w:val="0"/>
        </w:rPr>
        <w:t xml:space="preserve">T7.1 - Pilot activity plan and management </w:t>
      </w:r>
    </w:p>
    <w:p w:rsidR="00000000" w:rsidDel="00000000" w:rsidP="00000000" w:rsidRDefault="00000000" w:rsidRPr="00000000" w14:paraId="00000035">
      <w:pPr>
        <w:numPr>
          <w:ilvl w:val="0"/>
          <w:numId w:val="4"/>
        </w:numPr>
        <w:ind w:left="720" w:hanging="360"/>
        <w:jc w:val="both"/>
        <w:rPr>
          <w:b w:val="1"/>
        </w:rPr>
      </w:pPr>
      <w:r w:rsidDel="00000000" w:rsidR="00000000" w:rsidRPr="00000000">
        <w:rPr>
          <w:b w:val="1"/>
          <w:rtl w:val="0"/>
        </w:rPr>
        <w:t xml:space="preserve">T7.2 - Demonstration and evaluation</w:t>
      </w:r>
    </w:p>
    <w:p w:rsidR="00000000" w:rsidDel="00000000" w:rsidP="00000000" w:rsidRDefault="00000000" w:rsidRPr="00000000" w14:paraId="00000036">
      <w:pPr>
        <w:pStyle w:val="Heading4"/>
        <w:jc w:val="both"/>
        <w:rPr>
          <w:b w:val="1"/>
          <w:color w:val="3d85c6"/>
        </w:rPr>
      </w:pPr>
      <w:bookmarkStart w:colFirst="0" w:colLast="0" w:name="_85l12hzca44j" w:id="8"/>
      <w:bookmarkEnd w:id="8"/>
      <w:r w:rsidDel="00000000" w:rsidR="00000000" w:rsidRPr="00000000">
        <w:rPr>
          <w:b w:val="1"/>
          <w:color w:val="3d85c6"/>
          <w:rtl w:val="0"/>
        </w:rPr>
        <w:t xml:space="preserve">WP8 - Pilot Treated Water Reuse Feasibility and Analysis</w:t>
      </w:r>
    </w:p>
    <w:p w:rsidR="00000000" w:rsidDel="00000000" w:rsidP="00000000" w:rsidRDefault="00000000" w:rsidRPr="00000000" w14:paraId="00000037">
      <w:pPr>
        <w:rPr/>
      </w:pPr>
      <w:r w:rsidDel="00000000" w:rsidR="00000000" w:rsidRPr="00000000">
        <w:rPr>
          <w:rtl w:val="0"/>
        </w:rPr>
        <w:t xml:space="preserve">(L: DE)</w:t>
      </w:r>
      <w:r w:rsidDel="00000000" w:rsidR="00000000" w:rsidRPr="00000000">
        <w:rPr>
          <w:rtl w:val="0"/>
        </w:rPr>
      </w:r>
    </w:p>
    <w:p w:rsidR="00000000" w:rsidDel="00000000" w:rsidP="00000000" w:rsidRDefault="00000000" w:rsidRPr="00000000" w14:paraId="00000038">
      <w:pPr>
        <w:numPr>
          <w:ilvl w:val="0"/>
          <w:numId w:val="12"/>
        </w:numPr>
        <w:ind w:left="720" w:hanging="360"/>
        <w:rPr>
          <w:b w:val="1"/>
        </w:rPr>
      </w:pPr>
      <w:r w:rsidDel="00000000" w:rsidR="00000000" w:rsidRPr="00000000">
        <w:rPr>
          <w:b w:val="1"/>
          <w:rtl w:val="0"/>
        </w:rPr>
        <w:t xml:space="preserve">T8.1 - Agricultural and Irrigation Reuse feasibility and analysis </w:t>
      </w:r>
    </w:p>
    <w:p w:rsidR="00000000" w:rsidDel="00000000" w:rsidP="00000000" w:rsidRDefault="00000000" w:rsidRPr="00000000" w14:paraId="00000039">
      <w:pPr>
        <w:numPr>
          <w:ilvl w:val="0"/>
          <w:numId w:val="12"/>
        </w:numPr>
        <w:ind w:left="720" w:hanging="360"/>
        <w:rPr>
          <w:b w:val="1"/>
        </w:rPr>
      </w:pPr>
      <w:r w:rsidDel="00000000" w:rsidR="00000000" w:rsidRPr="00000000">
        <w:rPr>
          <w:b w:val="1"/>
          <w:rtl w:val="0"/>
        </w:rPr>
        <w:t xml:space="preserve">T8.2 - Domestic Reuse feasibility and analysis</w:t>
      </w:r>
    </w:p>
    <w:p w:rsidR="00000000" w:rsidDel="00000000" w:rsidP="00000000" w:rsidRDefault="00000000" w:rsidRPr="00000000" w14:paraId="0000003A">
      <w:pPr>
        <w:numPr>
          <w:ilvl w:val="0"/>
          <w:numId w:val="12"/>
        </w:numPr>
        <w:ind w:left="720" w:hanging="360"/>
        <w:rPr>
          <w:b w:val="1"/>
        </w:rPr>
      </w:pPr>
      <w:r w:rsidDel="00000000" w:rsidR="00000000" w:rsidRPr="00000000">
        <w:rPr>
          <w:b w:val="1"/>
          <w:rtl w:val="0"/>
        </w:rPr>
        <w:t xml:space="preserve">T8.3 - Industrial Reuse feasibility and analysis</w:t>
      </w:r>
    </w:p>
    <w:p w:rsidR="00000000" w:rsidDel="00000000" w:rsidP="00000000" w:rsidRDefault="00000000" w:rsidRPr="00000000" w14:paraId="0000003B">
      <w:pPr>
        <w:numPr>
          <w:ilvl w:val="0"/>
          <w:numId w:val="12"/>
        </w:numPr>
        <w:ind w:left="720" w:hanging="360"/>
        <w:rPr>
          <w:b w:val="1"/>
          <w:u w:val="none"/>
        </w:rPr>
      </w:pPr>
      <w:r w:rsidDel="00000000" w:rsidR="00000000" w:rsidRPr="00000000">
        <w:rPr>
          <w:b w:val="1"/>
          <w:rtl w:val="0"/>
        </w:rPr>
        <w:t xml:space="preserve">T8.4 - Final report of pilot treated water reuse feasibility and analysis</w:t>
      </w:r>
      <w:r w:rsidDel="00000000" w:rsidR="00000000" w:rsidRPr="00000000">
        <w:rPr>
          <w:rtl w:val="0"/>
        </w:rPr>
      </w:r>
    </w:p>
    <w:p w:rsidR="00000000" w:rsidDel="00000000" w:rsidP="00000000" w:rsidRDefault="00000000" w:rsidRPr="00000000" w14:paraId="0000003C">
      <w:pPr>
        <w:pStyle w:val="Heading4"/>
        <w:jc w:val="both"/>
        <w:rPr>
          <w:b w:val="1"/>
          <w:color w:val="3d85c6"/>
        </w:rPr>
      </w:pPr>
      <w:bookmarkStart w:colFirst="0" w:colLast="0" w:name="_hik6e4r98u88" w:id="9"/>
      <w:bookmarkEnd w:id="9"/>
      <w:r w:rsidDel="00000000" w:rsidR="00000000" w:rsidRPr="00000000">
        <w:rPr>
          <w:b w:val="1"/>
          <w:color w:val="3d85c6"/>
          <w:rtl w:val="0"/>
        </w:rPr>
        <w:t xml:space="preserve">WP9 - Acceptance and Desirability Analysis and Strategy</w:t>
      </w:r>
    </w:p>
    <w:p w:rsidR="00000000" w:rsidDel="00000000" w:rsidP="00000000" w:rsidRDefault="00000000" w:rsidRPr="00000000" w14:paraId="0000003D">
      <w:pPr>
        <w:rPr/>
      </w:pPr>
      <w:r w:rsidDel="00000000" w:rsidR="00000000" w:rsidRPr="00000000">
        <w:rPr>
          <w:rtl w:val="0"/>
        </w:rPr>
        <w:t xml:space="preserve">(L: SDSN)</w:t>
      </w:r>
      <w:r w:rsidDel="00000000" w:rsidR="00000000" w:rsidRPr="00000000">
        <w:rPr>
          <w:rtl w:val="0"/>
        </w:rPr>
      </w:r>
    </w:p>
    <w:p w:rsidR="00000000" w:rsidDel="00000000" w:rsidP="00000000" w:rsidRDefault="00000000" w:rsidRPr="00000000" w14:paraId="0000003E">
      <w:pPr>
        <w:numPr>
          <w:ilvl w:val="0"/>
          <w:numId w:val="5"/>
        </w:numPr>
        <w:ind w:left="720" w:hanging="360"/>
        <w:jc w:val="both"/>
        <w:rPr>
          <w:b w:val="1"/>
        </w:rPr>
      </w:pPr>
      <w:r w:rsidDel="00000000" w:rsidR="00000000" w:rsidRPr="00000000">
        <w:rPr>
          <w:b w:val="1"/>
          <w:rtl w:val="0"/>
        </w:rPr>
        <w:t xml:space="preserve">T89.1 - Stakeholder analysis</w:t>
      </w:r>
    </w:p>
    <w:p w:rsidR="00000000" w:rsidDel="00000000" w:rsidP="00000000" w:rsidRDefault="00000000" w:rsidRPr="00000000" w14:paraId="0000003F">
      <w:pPr>
        <w:ind w:left="720" w:firstLine="0"/>
        <w:jc w:val="both"/>
        <w:rPr/>
      </w:pPr>
      <w:r w:rsidDel="00000000" w:rsidR="00000000" w:rsidRPr="00000000">
        <w:rPr>
          <w:rtl w:val="0"/>
        </w:rPr>
        <w:t xml:space="preserve">This task would involve identifying and analysing the various stakeholders involved in the water treatment project, including community members, government officials, NGOs, and industry representatives.</w:t>
      </w:r>
    </w:p>
    <w:p w:rsidR="00000000" w:rsidDel="00000000" w:rsidP="00000000" w:rsidRDefault="00000000" w:rsidRPr="00000000" w14:paraId="00000040">
      <w:pPr>
        <w:numPr>
          <w:ilvl w:val="0"/>
          <w:numId w:val="5"/>
        </w:numPr>
        <w:ind w:left="720" w:hanging="360"/>
        <w:jc w:val="both"/>
        <w:rPr>
          <w:b w:val="1"/>
        </w:rPr>
      </w:pPr>
      <w:r w:rsidDel="00000000" w:rsidR="00000000" w:rsidRPr="00000000">
        <w:rPr>
          <w:b w:val="1"/>
          <w:rtl w:val="0"/>
        </w:rPr>
        <w:t xml:space="preserve">T9.2 - Public perception assessment</w:t>
      </w:r>
    </w:p>
    <w:p w:rsidR="00000000" w:rsidDel="00000000" w:rsidP="00000000" w:rsidRDefault="00000000" w:rsidRPr="00000000" w14:paraId="00000041">
      <w:pPr>
        <w:ind w:left="720" w:firstLine="0"/>
        <w:jc w:val="both"/>
        <w:rPr/>
      </w:pPr>
      <w:r w:rsidDel="00000000" w:rsidR="00000000" w:rsidRPr="00000000">
        <w:rPr>
          <w:rtl w:val="0"/>
        </w:rPr>
        <w:t xml:space="preserve">This task would focus on assessing the perceptions of the public and stakeholders towards the water treatment project, including their attitudes, beliefs, and concerns.</w:t>
      </w:r>
    </w:p>
    <w:p w:rsidR="00000000" w:rsidDel="00000000" w:rsidP="00000000" w:rsidRDefault="00000000" w:rsidRPr="00000000" w14:paraId="00000042">
      <w:pPr>
        <w:numPr>
          <w:ilvl w:val="0"/>
          <w:numId w:val="5"/>
        </w:numPr>
        <w:ind w:left="720" w:hanging="360"/>
        <w:jc w:val="both"/>
        <w:rPr>
          <w:b w:val="1"/>
        </w:rPr>
      </w:pPr>
      <w:r w:rsidDel="00000000" w:rsidR="00000000" w:rsidRPr="00000000">
        <w:rPr>
          <w:b w:val="1"/>
          <w:rtl w:val="0"/>
        </w:rPr>
        <w:t xml:space="preserve">T9.3 - Social and cultural impact assessment</w:t>
      </w:r>
    </w:p>
    <w:p w:rsidR="00000000" w:rsidDel="00000000" w:rsidP="00000000" w:rsidRDefault="00000000" w:rsidRPr="00000000" w14:paraId="00000043">
      <w:pPr>
        <w:ind w:left="720" w:firstLine="0"/>
        <w:jc w:val="both"/>
        <w:rPr/>
      </w:pPr>
      <w:r w:rsidDel="00000000" w:rsidR="00000000" w:rsidRPr="00000000">
        <w:rPr>
          <w:rtl w:val="0"/>
        </w:rPr>
        <w:t xml:space="preserve">This task would involve assessing the social and cultural impacts of the water treatment project, including its potential effects on community values, traditions, and practices.</w:t>
      </w:r>
    </w:p>
    <w:p w:rsidR="00000000" w:rsidDel="00000000" w:rsidP="00000000" w:rsidRDefault="00000000" w:rsidRPr="00000000" w14:paraId="00000044">
      <w:pPr>
        <w:numPr>
          <w:ilvl w:val="0"/>
          <w:numId w:val="5"/>
        </w:numPr>
        <w:ind w:left="720" w:hanging="360"/>
        <w:jc w:val="both"/>
        <w:rPr>
          <w:b w:val="1"/>
        </w:rPr>
      </w:pPr>
      <w:r w:rsidDel="00000000" w:rsidR="00000000" w:rsidRPr="00000000">
        <w:rPr>
          <w:b w:val="1"/>
          <w:rtl w:val="0"/>
        </w:rPr>
        <w:t xml:space="preserve">T9.4 - Public acceptance and desirability analysis</w:t>
      </w:r>
    </w:p>
    <w:p w:rsidR="00000000" w:rsidDel="00000000" w:rsidP="00000000" w:rsidRDefault="00000000" w:rsidRPr="00000000" w14:paraId="00000045">
      <w:pPr>
        <w:numPr>
          <w:ilvl w:val="0"/>
          <w:numId w:val="5"/>
        </w:numPr>
        <w:ind w:left="720" w:hanging="360"/>
        <w:jc w:val="both"/>
        <w:rPr>
          <w:b w:val="1"/>
        </w:rPr>
      </w:pPr>
      <w:r w:rsidDel="00000000" w:rsidR="00000000" w:rsidRPr="00000000">
        <w:rPr>
          <w:b w:val="1"/>
          <w:rtl w:val="0"/>
        </w:rPr>
        <w:t xml:space="preserve">T9.5 - Final public acceptance and desirability report</w:t>
      </w:r>
    </w:p>
    <w:p w:rsidR="00000000" w:rsidDel="00000000" w:rsidP="00000000" w:rsidRDefault="00000000" w:rsidRPr="00000000" w14:paraId="00000046">
      <w:pPr>
        <w:pStyle w:val="Heading4"/>
        <w:jc w:val="both"/>
        <w:rPr>
          <w:b w:val="1"/>
          <w:color w:val="3d85c6"/>
        </w:rPr>
      </w:pPr>
      <w:bookmarkStart w:colFirst="0" w:colLast="0" w:name="_w4fgca4oi7er" w:id="10"/>
      <w:bookmarkEnd w:id="10"/>
      <w:r w:rsidDel="00000000" w:rsidR="00000000" w:rsidRPr="00000000">
        <w:rPr>
          <w:b w:val="1"/>
          <w:color w:val="3d85c6"/>
          <w:rtl w:val="0"/>
        </w:rPr>
        <w:t xml:space="preserve">WP10 - Results Validation and Water-Energy Nexus Analysis</w:t>
      </w:r>
    </w:p>
    <w:p w:rsidR="00000000" w:rsidDel="00000000" w:rsidP="00000000" w:rsidRDefault="00000000" w:rsidRPr="00000000" w14:paraId="00000047">
      <w:pPr>
        <w:rPr/>
      </w:pPr>
      <w:r w:rsidDel="00000000" w:rsidR="00000000" w:rsidRPr="00000000">
        <w:rPr>
          <w:rtl w:val="0"/>
        </w:rPr>
        <w:t xml:space="preserve">(L: CH)</w:t>
      </w:r>
      <w:r w:rsidDel="00000000" w:rsidR="00000000" w:rsidRPr="00000000">
        <w:rPr>
          <w:rtl w:val="0"/>
        </w:rPr>
      </w:r>
    </w:p>
    <w:p w:rsidR="00000000" w:rsidDel="00000000" w:rsidP="00000000" w:rsidRDefault="00000000" w:rsidRPr="00000000" w14:paraId="00000048">
      <w:pPr>
        <w:numPr>
          <w:ilvl w:val="0"/>
          <w:numId w:val="8"/>
        </w:numPr>
        <w:ind w:left="720" w:hanging="360"/>
        <w:jc w:val="both"/>
        <w:rPr>
          <w:b w:val="1"/>
        </w:rPr>
      </w:pPr>
      <w:r w:rsidDel="00000000" w:rsidR="00000000" w:rsidRPr="00000000">
        <w:rPr>
          <w:b w:val="1"/>
          <w:rtl w:val="0"/>
        </w:rPr>
        <w:t xml:space="preserve">T10.1 - Pilot data collection and management</w:t>
      </w:r>
    </w:p>
    <w:p w:rsidR="00000000" w:rsidDel="00000000" w:rsidP="00000000" w:rsidRDefault="00000000" w:rsidRPr="00000000" w14:paraId="00000049">
      <w:pPr>
        <w:ind w:left="720" w:firstLine="0"/>
        <w:jc w:val="both"/>
        <w:rPr/>
      </w:pPr>
      <w:r w:rsidDel="00000000" w:rsidR="00000000" w:rsidRPr="00000000">
        <w:rPr>
          <w:rtl w:val="0"/>
        </w:rPr>
        <w:t xml:space="preserve">This task would involve collecting and managing data related to pilot activity processes, energy consumption, and other relevant factors.</w:t>
      </w:r>
    </w:p>
    <w:p w:rsidR="00000000" w:rsidDel="00000000" w:rsidP="00000000" w:rsidRDefault="00000000" w:rsidRPr="00000000" w14:paraId="0000004A">
      <w:pPr>
        <w:numPr>
          <w:ilvl w:val="0"/>
          <w:numId w:val="8"/>
        </w:numPr>
        <w:ind w:left="720" w:hanging="360"/>
        <w:jc w:val="both"/>
        <w:rPr>
          <w:b w:val="1"/>
        </w:rPr>
      </w:pPr>
      <w:r w:rsidDel="00000000" w:rsidR="00000000" w:rsidRPr="00000000">
        <w:rPr>
          <w:b w:val="1"/>
          <w:rtl w:val="0"/>
        </w:rPr>
        <w:t xml:space="preserve">T10.2 - Results validation</w:t>
      </w:r>
    </w:p>
    <w:p w:rsidR="00000000" w:rsidDel="00000000" w:rsidP="00000000" w:rsidRDefault="00000000" w:rsidRPr="00000000" w14:paraId="0000004B">
      <w:pPr>
        <w:ind w:left="720" w:firstLine="0"/>
        <w:jc w:val="both"/>
        <w:rPr/>
      </w:pPr>
      <w:r w:rsidDel="00000000" w:rsidR="00000000" w:rsidRPr="00000000">
        <w:rPr>
          <w:rtl w:val="0"/>
        </w:rPr>
        <w:t xml:space="preserve">This task would focus on validating the results of pilot water treatment processes, including the identification of sources of error or variability and the implementation of corrective measures.</w:t>
      </w:r>
    </w:p>
    <w:p w:rsidR="00000000" w:rsidDel="00000000" w:rsidP="00000000" w:rsidRDefault="00000000" w:rsidRPr="00000000" w14:paraId="0000004C">
      <w:pPr>
        <w:numPr>
          <w:ilvl w:val="0"/>
          <w:numId w:val="8"/>
        </w:numPr>
        <w:ind w:left="720" w:hanging="360"/>
        <w:jc w:val="both"/>
        <w:rPr>
          <w:b w:val="1"/>
        </w:rPr>
      </w:pPr>
      <w:r w:rsidDel="00000000" w:rsidR="00000000" w:rsidRPr="00000000">
        <w:rPr>
          <w:b w:val="1"/>
          <w:rtl w:val="0"/>
        </w:rPr>
        <w:t xml:space="preserve">T10.3 - Water-energy nexus analysis</w:t>
      </w:r>
    </w:p>
    <w:p w:rsidR="00000000" w:rsidDel="00000000" w:rsidP="00000000" w:rsidRDefault="00000000" w:rsidRPr="00000000" w14:paraId="0000004D">
      <w:pPr>
        <w:ind w:left="720" w:firstLine="0"/>
        <w:jc w:val="both"/>
        <w:rPr/>
      </w:pPr>
      <w:r w:rsidDel="00000000" w:rsidR="00000000" w:rsidRPr="00000000">
        <w:rPr>
          <w:rtl w:val="0"/>
        </w:rPr>
        <w:t xml:space="preserve">This task would focus on analysing the water-energy nexus, including the identification of energy inputs to water treatment processes and the potential for energy generation from water treatment processes.</w:t>
      </w:r>
    </w:p>
    <w:p w:rsidR="00000000" w:rsidDel="00000000" w:rsidP="00000000" w:rsidRDefault="00000000" w:rsidRPr="00000000" w14:paraId="0000004E">
      <w:pPr>
        <w:numPr>
          <w:ilvl w:val="0"/>
          <w:numId w:val="8"/>
        </w:numPr>
        <w:ind w:left="720" w:hanging="360"/>
        <w:jc w:val="both"/>
        <w:rPr>
          <w:b w:val="1"/>
        </w:rPr>
      </w:pPr>
      <w:r w:rsidDel="00000000" w:rsidR="00000000" w:rsidRPr="00000000">
        <w:rPr>
          <w:b w:val="1"/>
          <w:rtl w:val="0"/>
        </w:rPr>
        <w:t xml:space="preserve">T10.4 - Life cycle assessment</w:t>
      </w:r>
    </w:p>
    <w:p w:rsidR="00000000" w:rsidDel="00000000" w:rsidP="00000000" w:rsidRDefault="00000000" w:rsidRPr="00000000" w14:paraId="0000004F">
      <w:pPr>
        <w:ind w:left="720" w:firstLine="0"/>
        <w:jc w:val="both"/>
        <w:rPr/>
      </w:pPr>
      <w:r w:rsidDel="00000000" w:rsidR="00000000" w:rsidRPr="00000000">
        <w:rPr>
          <w:rtl w:val="0"/>
        </w:rPr>
        <w:t xml:space="preserve">This task would involve conducting a life cycle assessment of water treatment processes, including the evaluation of environmental impacts associated with energy consumption and other factors.</w:t>
      </w:r>
      <w:r w:rsidDel="00000000" w:rsidR="00000000" w:rsidRPr="00000000">
        <w:rPr>
          <w:rtl w:val="0"/>
        </w:rPr>
      </w:r>
    </w:p>
    <w:p w:rsidR="00000000" w:rsidDel="00000000" w:rsidP="00000000" w:rsidRDefault="00000000" w:rsidRPr="00000000" w14:paraId="00000050">
      <w:pPr>
        <w:pStyle w:val="Heading4"/>
        <w:jc w:val="both"/>
        <w:rPr>
          <w:b w:val="1"/>
          <w:color w:val="3d85c6"/>
        </w:rPr>
      </w:pPr>
      <w:bookmarkStart w:colFirst="0" w:colLast="0" w:name="_pnwlsvjwkhch" w:id="11"/>
      <w:bookmarkEnd w:id="11"/>
      <w:r w:rsidDel="00000000" w:rsidR="00000000" w:rsidRPr="00000000">
        <w:rPr>
          <w:b w:val="1"/>
          <w:color w:val="3d85c6"/>
          <w:rtl w:val="0"/>
        </w:rPr>
        <w:t xml:space="preserve">WP11 - Communication, Dissemination and Exploitation</w:t>
      </w:r>
    </w:p>
    <w:p w:rsidR="00000000" w:rsidDel="00000000" w:rsidP="00000000" w:rsidRDefault="00000000" w:rsidRPr="00000000" w14:paraId="00000051">
      <w:pPr>
        <w:rPr/>
      </w:pPr>
      <w:r w:rsidDel="00000000" w:rsidR="00000000" w:rsidRPr="00000000">
        <w:rPr>
          <w:rtl w:val="0"/>
        </w:rPr>
        <w:t xml:space="preserve">(WPL: Developia SP)</w:t>
      </w:r>
      <w:r w:rsidDel="00000000" w:rsidR="00000000" w:rsidRPr="00000000">
        <w:rPr>
          <w:rtl w:val="0"/>
        </w:rPr>
      </w:r>
    </w:p>
    <w:p w:rsidR="00000000" w:rsidDel="00000000" w:rsidP="00000000" w:rsidRDefault="00000000" w:rsidRPr="00000000" w14:paraId="00000052">
      <w:pPr>
        <w:numPr>
          <w:ilvl w:val="0"/>
          <w:numId w:val="11"/>
        </w:numPr>
        <w:ind w:left="720" w:hanging="360"/>
        <w:jc w:val="both"/>
        <w:rPr>
          <w:b w:val="1"/>
        </w:rPr>
      </w:pPr>
      <w:r w:rsidDel="00000000" w:rsidR="00000000" w:rsidRPr="00000000">
        <w:rPr>
          <w:b w:val="1"/>
          <w:rtl w:val="0"/>
        </w:rPr>
        <w:t xml:space="preserve">T11.1 - Dissemination and communication plan</w:t>
      </w:r>
    </w:p>
    <w:p w:rsidR="00000000" w:rsidDel="00000000" w:rsidP="00000000" w:rsidRDefault="00000000" w:rsidRPr="00000000" w14:paraId="00000053">
      <w:pPr>
        <w:numPr>
          <w:ilvl w:val="0"/>
          <w:numId w:val="11"/>
        </w:numPr>
        <w:ind w:left="720" w:hanging="360"/>
        <w:jc w:val="both"/>
        <w:rPr>
          <w:b w:val="1"/>
        </w:rPr>
      </w:pPr>
      <w:r w:rsidDel="00000000" w:rsidR="00000000" w:rsidRPr="00000000">
        <w:rPr>
          <w:b w:val="1"/>
          <w:rtl w:val="0"/>
        </w:rPr>
        <w:t xml:space="preserve">T11.2 - Dissemination and communication activities</w:t>
      </w:r>
    </w:p>
    <w:p w:rsidR="00000000" w:rsidDel="00000000" w:rsidP="00000000" w:rsidRDefault="00000000" w:rsidRPr="00000000" w14:paraId="00000054">
      <w:pPr>
        <w:numPr>
          <w:ilvl w:val="0"/>
          <w:numId w:val="11"/>
        </w:numPr>
        <w:ind w:left="720" w:hanging="360"/>
        <w:jc w:val="both"/>
        <w:rPr>
          <w:b w:val="1"/>
        </w:rPr>
      </w:pPr>
      <w:r w:rsidDel="00000000" w:rsidR="00000000" w:rsidRPr="00000000">
        <w:rPr>
          <w:b w:val="1"/>
          <w:rtl w:val="0"/>
        </w:rPr>
        <w:t xml:space="preserve">T11.3 - Exploitation management</w:t>
      </w:r>
    </w:p>
    <w:p w:rsidR="00000000" w:rsidDel="00000000" w:rsidP="00000000" w:rsidRDefault="00000000" w:rsidRPr="00000000" w14:paraId="00000055">
      <w:pPr>
        <w:numPr>
          <w:ilvl w:val="0"/>
          <w:numId w:val="11"/>
        </w:numPr>
        <w:ind w:left="720" w:hanging="360"/>
        <w:jc w:val="both"/>
        <w:rPr>
          <w:b w:val="1"/>
        </w:rPr>
      </w:pPr>
      <w:r w:rsidDel="00000000" w:rsidR="00000000" w:rsidRPr="00000000">
        <w:rPr>
          <w:b w:val="1"/>
          <w:rtl w:val="0"/>
        </w:rPr>
        <w:t xml:space="preserve">T11.4 - Standardisation</w:t>
      </w:r>
    </w:p>
    <w:p w:rsidR="00000000" w:rsidDel="00000000" w:rsidP="00000000" w:rsidRDefault="00000000" w:rsidRPr="00000000" w14:paraId="00000056">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