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</w:t>
            </w:r>
            <w:r w:rsidR="0097092A">
              <w:rPr>
                <w:b/>
                <w:lang w:val="en-US"/>
              </w:rPr>
              <w:t>ombre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Universidad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Título</w:t>
            </w:r>
            <w:proofErr w:type="spellEnd"/>
            <w:r>
              <w:rPr>
                <w:b/>
                <w:lang w:val="en-US"/>
              </w:rPr>
              <w:t xml:space="preserve"> del Proyecto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7092A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Acrónimo</w:t>
            </w:r>
            <w:proofErr w:type="spellEnd"/>
            <w:r>
              <w:rPr>
                <w:b/>
                <w:lang w:val="en-US"/>
              </w:rPr>
              <w:t xml:space="preserve"> del </w:t>
            </w:r>
            <w:proofErr w:type="spellStart"/>
            <w:r>
              <w:rPr>
                <w:b/>
                <w:lang w:val="en-US"/>
              </w:rPr>
              <w:t>Proyectos</w:t>
            </w:r>
            <w:proofErr w:type="spellEnd"/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1164D7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1164D7">
        <w:rPr>
          <w:i/>
        </w:rPr>
        <w:t xml:space="preserve">Por favor, no se exceda de las </w:t>
      </w:r>
      <w:r w:rsidR="001164D7" w:rsidRPr="001164D7">
        <w:rPr>
          <w:i/>
        </w:rPr>
        <w:t>6</w:t>
      </w:r>
      <w:r w:rsidRPr="001164D7">
        <w:rPr>
          <w:i/>
        </w:rPr>
        <w:t xml:space="preserve"> páginas en letra Calibri, Arial New Times Roman o similar en tamaño 11 y espaciado simple.</w:t>
      </w:r>
    </w:p>
    <w:p w:rsidR="00F83FB9" w:rsidRPr="00D10190" w:rsidRDefault="0097092A" w:rsidP="00F01027">
      <w:pPr>
        <w:shd w:val="clear" w:color="auto" w:fill="E7E6E6" w:themeFill="background2"/>
        <w:spacing w:after="0" w:line="240" w:lineRule="auto"/>
        <w:rPr>
          <w:i/>
        </w:rPr>
      </w:pPr>
      <w:r w:rsidRPr="00D10190">
        <w:rPr>
          <w:i/>
        </w:rPr>
        <w:t>Antes de empezar, rellene las siguientes cuestiones en relación a su idea de p</w:t>
      </w:r>
      <w:r w:rsidR="00D10190" w:rsidRPr="00D10190">
        <w:rPr>
          <w:i/>
        </w:rPr>
        <w:t>r</w:t>
      </w:r>
      <w:r w:rsidR="00D10190">
        <w:rPr>
          <w:i/>
        </w:rPr>
        <w:t>o</w:t>
      </w:r>
      <w:r w:rsidRPr="00D10190">
        <w:rPr>
          <w:i/>
        </w:rPr>
        <w:t>yecto</w:t>
      </w:r>
    </w:p>
    <w:p w:rsidR="0097092A" w:rsidRDefault="0097092A" w:rsidP="00F01027">
      <w:pPr>
        <w:spacing w:line="240" w:lineRule="auto"/>
        <w:rPr>
          <w:b/>
        </w:rPr>
      </w:pPr>
    </w:p>
    <w:p w:rsidR="0097092A" w:rsidRDefault="0097092A" w:rsidP="0097092A">
      <w:pPr>
        <w:spacing w:line="240" w:lineRule="auto"/>
        <w:rPr>
          <w:b/>
        </w:rPr>
      </w:pPr>
      <w:r w:rsidRPr="0097092A">
        <w:rPr>
          <w:b/>
        </w:rPr>
        <w:t>¿Cumple alguna de las orientaciones estratégicas del</w:t>
      </w:r>
      <w:r w:rsidR="00F01EA7">
        <w:rPr>
          <w:b/>
        </w:rPr>
        <w:t xml:space="preserve"> </w:t>
      </w:r>
      <w:r w:rsidRPr="0097092A">
        <w:rPr>
          <w:b/>
        </w:rPr>
        <w:t>programa?</w:t>
      </w:r>
      <w:r>
        <w:rPr>
          <w:b/>
        </w:rPr>
        <w:t xml:space="preserve"> </w:t>
      </w:r>
    </w:p>
    <w:p w:rsidR="0097092A" w:rsidRDefault="0097092A" w:rsidP="0097092A">
      <w:pPr>
        <w:spacing w:line="240" w:lineRule="auto"/>
        <w:rPr>
          <w:b/>
        </w:rPr>
      </w:pPr>
      <w:r>
        <w:rPr>
          <w:b/>
        </w:rPr>
        <w:t>Dos grandes orientaciones estratégicas:</w:t>
      </w:r>
    </w:p>
    <w:p w:rsidR="0097092A" w:rsidRPr="0097092A" w:rsidRDefault="00F01EA7" w:rsidP="0097092A">
      <w:pPr>
        <w:spacing w:line="240" w:lineRule="auto"/>
      </w:pPr>
      <w:r>
        <w:t xml:space="preserve"> </w:t>
      </w:r>
      <w:sdt>
        <w:sdtPr>
          <w:id w:val="-196757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7092A" w:rsidRPr="0097092A">
        <w:t xml:space="preserve"> Preservar el capital</w:t>
      </w:r>
      <w:r w:rsidR="0097092A">
        <w:t xml:space="preserve"> </w:t>
      </w:r>
      <w:r w:rsidR="0097092A" w:rsidRPr="0097092A">
        <w:t>natural y reforzar la</w:t>
      </w:r>
      <w:r w:rsidR="0097092A">
        <w:t xml:space="preserve"> </w:t>
      </w:r>
      <w:r w:rsidR="0097092A" w:rsidRPr="0097092A">
        <w:t>adaptación al cambio</w:t>
      </w:r>
      <w:r w:rsidR="0097092A">
        <w:t xml:space="preserve"> </w:t>
      </w:r>
      <w:r w:rsidR="0097092A" w:rsidRPr="0097092A">
        <w:t>climático del SUDOE</w:t>
      </w:r>
    </w:p>
    <w:p w:rsidR="0097092A" w:rsidRDefault="0097092A" w:rsidP="0097092A">
      <w:pPr>
        <w:spacing w:line="240" w:lineRule="auto"/>
      </w:pPr>
      <w:r w:rsidRPr="0097092A">
        <w:t xml:space="preserve"> </w:t>
      </w:r>
      <w:sdt>
        <w:sdtPr>
          <w:id w:val="171554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7092A">
            <w:rPr>
              <w:rFonts w:ascii="MS Gothic" w:eastAsia="MS Gothic" w:hAnsi="MS Gothic" w:hint="eastAsia"/>
            </w:rPr>
            <w:t>☐</w:t>
          </w:r>
        </w:sdtContent>
      </w:sdt>
      <w:r w:rsidRPr="0097092A">
        <w:t xml:space="preserve"> Reforzar la cohesión</w:t>
      </w:r>
      <w:r>
        <w:t xml:space="preserve"> </w:t>
      </w:r>
      <w:r w:rsidRPr="0097092A">
        <w:t>social y el equilibrio</w:t>
      </w:r>
      <w:r>
        <w:t xml:space="preserve"> </w:t>
      </w:r>
      <w:r w:rsidRPr="0097092A">
        <w:t>territorial y</w:t>
      </w:r>
      <w:r>
        <w:t xml:space="preserve"> </w:t>
      </w:r>
      <w:r w:rsidRPr="0097092A">
        <w:t>demográfico del</w:t>
      </w:r>
      <w:r>
        <w:t xml:space="preserve"> </w:t>
      </w:r>
      <w:r w:rsidRPr="0097092A">
        <w:t>SUDOE a través de la</w:t>
      </w:r>
      <w:r>
        <w:t xml:space="preserve"> </w:t>
      </w:r>
      <w:r w:rsidRPr="0097092A">
        <w:t>innovación y</w:t>
      </w:r>
      <w:r>
        <w:t xml:space="preserve"> </w:t>
      </w:r>
      <w:r w:rsidRPr="0097092A">
        <w:t>del desarrollo</w:t>
      </w:r>
      <w:r>
        <w:t xml:space="preserve"> </w:t>
      </w:r>
      <w:r w:rsidRPr="0097092A">
        <w:t>endógeno</w:t>
      </w:r>
    </w:p>
    <w:p w:rsidR="00F01EA7" w:rsidRDefault="00F01EA7" w:rsidP="0097092A">
      <w:pPr>
        <w:spacing w:line="240" w:lineRule="auto"/>
        <w:rPr>
          <w:b/>
        </w:rPr>
      </w:pPr>
      <w:r w:rsidRPr="0097092A">
        <w:rPr>
          <w:b/>
        </w:rPr>
        <w:t xml:space="preserve">¿Cumple alguna de las </w:t>
      </w:r>
      <w:r>
        <w:rPr>
          <w:b/>
        </w:rPr>
        <w:t>prioridades/objetivos específicos</w:t>
      </w:r>
      <w:r w:rsidRPr="0097092A">
        <w:rPr>
          <w:b/>
        </w:rPr>
        <w:t xml:space="preserve"> del</w:t>
      </w:r>
      <w:r>
        <w:rPr>
          <w:b/>
        </w:rPr>
        <w:t xml:space="preserve"> </w:t>
      </w:r>
      <w:r w:rsidRPr="0097092A">
        <w:rPr>
          <w:b/>
        </w:rPr>
        <w:t>programa?</w:t>
      </w:r>
      <w:r>
        <w:rPr>
          <w:b/>
        </w:rPr>
        <w:t xml:space="preserve"> </w:t>
      </w:r>
    </w:p>
    <w:p w:rsidR="00F01EA7" w:rsidRPr="00F01EA7" w:rsidRDefault="00F01EA7" w:rsidP="00F01EA7">
      <w:pPr>
        <w:spacing w:line="240" w:lineRule="auto"/>
        <w:rPr>
          <w:b/>
        </w:rPr>
      </w:pPr>
      <w:r w:rsidRPr="00F01EA7">
        <w:rPr>
          <w:b/>
          <w:bCs/>
        </w:rPr>
        <w:t>Prioridad 1: Preservar el capital natural y reforzar la adaptación al cambio climático en el SUDOE</w:t>
      </w:r>
    </w:p>
    <w:p w:rsidR="00F01EA7" w:rsidRPr="00F01EA7" w:rsidRDefault="002318D4" w:rsidP="00F01EA7">
      <w:pPr>
        <w:pStyle w:val="Prrafodelista"/>
        <w:numPr>
          <w:ilvl w:val="0"/>
          <w:numId w:val="8"/>
        </w:numPr>
        <w:spacing w:line="240" w:lineRule="auto"/>
        <w:ind w:left="714" w:hanging="357"/>
        <w:contextualSpacing w:val="0"/>
      </w:pPr>
      <w:sdt>
        <w:sdtPr>
          <w:rPr>
            <w:rFonts w:ascii="MS Gothic" w:eastAsia="MS Gothic" w:hAnsi="MS Gothic"/>
          </w:rPr>
          <w:id w:val="-191516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7" w:rsidRPr="00F01EA7">
            <w:rPr>
              <w:rFonts w:ascii="MS Gothic" w:eastAsia="MS Gothic" w:hAnsi="MS Gothic" w:hint="eastAsia"/>
            </w:rPr>
            <w:t>☐</w:t>
          </w:r>
        </w:sdtContent>
      </w:sdt>
      <w:r w:rsidR="00F01EA7" w:rsidRPr="0097092A">
        <w:t xml:space="preserve"> </w:t>
      </w:r>
      <w:r w:rsidR="00F01EA7" w:rsidRPr="00F01EA7">
        <w:t>OS 2.4 Favorecer la adaptación al cambio climático y la prevención del riesgo de catástrofes, así como la resiliencia, teniendo en cuenta los enfoques basados en los ecosistemas.</w:t>
      </w:r>
    </w:p>
    <w:p w:rsidR="00F01EA7" w:rsidRPr="00F01EA7" w:rsidRDefault="002318D4" w:rsidP="00F01EA7">
      <w:pPr>
        <w:pStyle w:val="Prrafodelista"/>
        <w:numPr>
          <w:ilvl w:val="0"/>
          <w:numId w:val="8"/>
        </w:numPr>
        <w:spacing w:line="240" w:lineRule="auto"/>
        <w:ind w:left="714" w:hanging="357"/>
        <w:contextualSpacing w:val="0"/>
      </w:pPr>
      <w:sdt>
        <w:sdtPr>
          <w:rPr>
            <w:rFonts w:ascii="MS Gothic" w:eastAsia="MS Gothic" w:hAnsi="MS Gothic"/>
          </w:rPr>
          <w:id w:val="-2217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7" w:rsidRPr="00F01EA7">
            <w:rPr>
              <w:rFonts w:ascii="MS Gothic" w:eastAsia="MS Gothic" w:hAnsi="MS Gothic" w:hint="eastAsia"/>
            </w:rPr>
            <w:t>☐</w:t>
          </w:r>
        </w:sdtContent>
      </w:sdt>
      <w:r w:rsidR="00F01EA7" w:rsidRPr="00F01EA7">
        <w:t xml:space="preserve"> OS 2.5 Promover el acceso al agua y una gestión hídrica sostenible.</w:t>
      </w:r>
    </w:p>
    <w:p w:rsidR="00F01EA7" w:rsidRPr="00F01EA7" w:rsidRDefault="002318D4" w:rsidP="00F01EA7">
      <w:pPr>
        <w:pStyle w:val="Prrafodelista"/>
        <w:numPr>
          <w:ilvl w:val="0"/>
          <w:numId w:val="8"/>
        </w:numPr>
        <w:spacing w:line="240" w:lineRule="auto"/>
      </w:pPr>
      <w:sdt>
        <w:sdtPr>
          <w:rPr>
            <w:rFonts w:ascii="MS Gothic" w:eastAsia="MS Gothic" w:hAnsi="MS Gothic"/>
          </w:rPr>
          <w:id w:val="92623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7">
            <w:rPr>
              <w:rFonts w:ascii="MS Gothic" w:eastAsia="MS Gothic" w:hAnsi="MS Gothic" w:hint="eastAsia"/>
            </w:rPr>
            <w:t>☐</w:t>
          </w:r>
        </w:sdtContent>
      </w:sdt>
      <w:r w:rsidR="00F01EA7" w:rsidRPr="00F01EA7">
        <w:t xml:space="preserve"> OS 2.7 Incrementar la protección y la conservación de la naturaleza, la biodiversidad y las infraestructuras verdes, también en las zonas urbanas, y reducir toda forma de contaminación.</w:t>
      </w:r>
    </w:p>
    <w:p w:rsidR="00F01EA7" w:rsidRPr="00F01EA7" w:rsidRDefault="00F01EA7" w:rsidP="00F01EA7">
      <w:pPr>
        <w:spacing w:line="240" w:lineRule="auto"/>
        <w:rPr>
          <w:b/>
        </w:rPr>
      </w:pPr>
      <w:r w:rsidRPr="00F01EA7">
        <w:rPr>
          <w:b/>
          <w:bCs/>
        </w:rPr>
        <w:t>Prioridad 2: Promover la cohesión social y el equilibrio territorial y demográfico en el SUDOE mediante la innovación y la transformación de los sectores productivos</w:t>
      </w:r>
    </w:p>
    <w:p w:rsidR="00F01EA7" w:rsidRPr="00F01EA7" w:rsidRDefault="002318D4" w:rsidP="00F01EA7">
      <w:pPr>
        <w:numPr>
          <w:ilvl w:val="0"/>
          <w:numId w:val="9"/>
        </w:numPr>
        <w:spacing w:line="240" w:lineRule="auto"/>
      </w:pPr>
      <w:sdt>
        <w:sdtPr>
          <w:rPr>
            <w:rFonts w:ascii="MS Gothic" w:eastAsia="MS Gothic" w:hAnsi="MS Gothic"/>
          </w:rPr>
          <w:id w:val="-40977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7" w:rsidRPr="00F01EA7">
            <w:rPr>
              <w:rFonts w:ascii="MS Gothic" w:eastAsia="MS Gothic" w:hAnsi="MS Gothic" w:hint="eastAsia"/>
            </w:rPr>
            <w:t>☐</w:t>
          </w:r>
        </w:sdtContent>
      </w:sdt>
      <w:r w:rsidR="00F01EA7" w:rsidRPr="00F01EA7">
        <w:t xml:space="preserve"> OS 1.1 Desarrollar y mejorar las capacidades de investigación e innovación y asimilar tecnologías avanzadas. </w:t>
      </w:r>
    </w:p>
    <w:p w:rsidR="00F01EA7" w:rsidRPr="00F01EA7" w:rsidRDefault="002318D4" w:rsidP="00F01EA7">
      <w:pPr>
        <w:numPr>
          <w:ilvl w:val="0"/>
          <w:numId w:val="9"/>
        </w:numPr>
        <w:spacing w:line="240" w:lineRule="auto"/>
      </w:pPr>
      <w:sdt>
        <w:sdtPr>
          <w:rPr>
            <w:rFonts w:ascii="MS Gothic" w:eastAsia="MS Gothic" w:hAnsi="MS Gothic"/>
          </w:rPr>
          <w:id w:val="8263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7" w:rsidRPr="00F01EA7">
            <w:rPr>
              <w:rFonts w:ascii="MS Gothic" w:eastAsia="MS Gothic" w:hAnsi="MS Gothic" w:hint="eastAsia"/>
            </w:rPr>
            <w:t>☐</w:t>
          </w:r>
        </w:sdtContent>
      </w:sdt>
      <w:r w:rsidR="00F01EA7" w:rsidRPr="00F01EA7">
        <w:t xml:space="preserve"> OS 1.4 Desarrollar capacidades para la especialización inteligente, la transición industrial y el emprendimiento.</w:t>
      </w:r>
    </w:p>
    <w:p w:rsidR="002318D4" w:rsidRDefault="002318D4" w:rsidP="00F01EA7">
      <w:pPr>
        <w:spacing w:line="240" w:lineRule="auto"/>
        <w:rPr>
          <w:b/>
          <w:bCs/>
        </w:rPr>
      </w:pPr>
    </w:p>
    <w:p w:rsidR="002318D4" w:rsidRDefault="002318D4" w:rsidP="00F01EA7">
      <w:pPr>
        <w:spacing w:line="240" w:lineRule="auto"/>
        <w:rPr>
          <w:b/>
          <w:bCs/>
        </w:rPr>
      </w:pPr>
    </w:p>
    <w:p w:rsidR="00F01EA7" w:rsidRPr="00F01EA7" w:rsidRDefault="00F01EA7" w:rsidP="00F01EA7">
      <w:pPr>
        <w:spacing w:line="240" w:lineRule="auto"/>
        <w:rPr>
          <w:b/>
        </w:rPr>
      </w:pPr>
      <w:r w:rsidRPr="00F01EA7">
        <w:rPr>
          <w:b/>
          <w:bCs/>
        </w:rPr>
        <w:lastRenderedPageBreak/>
        <w:t>Prioridad 3: Promover la cohesión social y el equilibrio territorial y demográfico en el SUDOE a través de la innovación social, la valorización del patrimonio y los servicios</w:t>
      </w:r>
    </w:p>
    <w:p w:rsidR="00F01EA7" w:rsidRPr="00F01EA7" w:rsidRDefault="002318D4" w:rsidP="00F01EA7">
      <w:pPr>
        <w:numPr>
          <w:ilvl w:val="0"/>
          <w:numId w:val="10"/>
        </w:numPr>
        <w:spacing w:line="240" w:lineRule="auto"/>
      </w:pPr>
      <w:sdt>
        <w:sdtPr>
          <w:rPr>
            <w:rFonts w:ascii="MS Gothic" w:eastAsia="MS Gothic" w:hAnsi="MS Gothic"/>
          </w:rPr>
          <w:id w:val="-173222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7" w:rsidRPr="00F01EA7">
            <w:rPr>
              <w:rFonts w:ascii="MS Gothic" w:eastAsia="MS Gothic" w:hAnsi="MS Gothic" w:hint="eastAsia"/>
            </w:rPr>
            <w:t>☐</w:t>
          </w:r>
        </w:sdtContent>
      </w:sdt>
      <w:r w:rsidR="00F01EA7" w:rsidRPr="00F01EA7">
        <w:t xml:space="preserve"> OS 4.5 Velar por la igualdad de acceso a la asistencia sanitaria y reforzar la resiliencia de los sistemas sanitarios, en particular la atención primaria, así como fomentar la transición de la asistencia institucional a la asistencia en los ámbitos familiar y local</w:t>
      </w:r>
      <w:r w:rsidR="00EC0F86">
        <w:t>.</w:t>
      </w:r>
    </w:p>
    <w:p w:rsidR="00F01EA7" w:rsidRPr="00F01EA7" w:rsidRDefault="002318D4" w:rsidP="00F01EA7">
      <w:pPr>
        <w:numPr>
          <w:ilvl w:val="0"/>
          <w:numId w:val="10"/>
        </w:numPr>
        <w:spacing w:line="240" w:lineRule="auto"/>
      </w:pPr>
      <w:sdt>
        <w:sdtPr>
          <w:rPr>
            <w:rFonts w:ascii="MS Gothic" w:eastAsia="MS Gothic" w:hAnsi="MS Gothic"/>
          </w:rPr>
          <w:id w:val="128608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A7" w:rsidRPr="00F01EA7">
            <w:rPr>
              <w:rFonts w:ascii="MS Gothic" w:eastAsia="MS Gothic" w:hAnsi="MS Gothic" w:hint="eastAsia"/>
            </w:rPr>
            <w:t>☐</w:t>
          </w:r>
        </w:sdtContent>
      </w:sdt>
      <w:r w:rsidR="00F01EA7" w:rsidRPr="00F01EA7">
        <w:t xml:space="preserve"> OS 4.6 Potenciar el papel de la cultura y el turismo sostenible en el desarrollo económico, la inclusión social y la innovación social</w:t>
      </w:r>
      <w:r w:rsidR="00EC0F86">
        <w:t>.</w:t>
      </w:r>
    </w:p>
    <w:p w:rsidR="00F01027" w:rsidRPr="00F01027" w:rsidRDefault="00F01027" w:rsidP="00F01027">
      <w:pPr>
        <w:spacing w:before="240"/>
        <w:rPr>
          <w:b/>
          <w:lang w:val="en-US"/>
        </w:rPr>
      </w:pPr>
      <w:r w:rsidRPr="00F01027">
        <w:rPr>
          <w:b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EC0F86" w:rsidRDefault="00EC0F86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8E4086" w:rsidRDefault="008E4086">
      <w:pPr>
        <w:rPr>
          <w:lang w:val="en-US"/>
        </w:rPr>
      </w:pPr>
    </w:p>
    <w:p w:rsidR="008E4086" w:rsidRDefault="008E4086">
      <w:pPr>
        <w:rPr>
          <w:lang w:val="en-US"/>
        </w:rPr>
      </w:pPr>
    </w:p>
    <w:p w:rsidR="004E73C6" w:rsidRDefault="004E73C6">
      <w:pPr>
        <w:rPr>
          <w:lang w:val="en-US"/>
        </w:rPr>
      </w:pPr>
    </w:p>
    <w:p w:rsidR="004E73C6" w:rsidRDefault="004E73C6">
      <w:pPr>
        <w:rPr>
          <w:lang w:val="en-US"/>
        </w:rPr>
      </w:pPr>
    </w:p>
    <w:p w:rsidR="004E73C6" w:rsidRDefault="004E73C6">
      <w:pPr>
        <w:rPr>
          <w:lang w:val="en-US"/>
        </w:rPr>
      </w:pPr>
    </w:p>
    <w:p w:rsidR="004E73C6" w:rsidRDefault="004E73C6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D10190" w:rsidRDefault="00D10190">
      <w:pPr>
        <w:rPr>
          <w:lang w:val="en-US"/>
        </w:rPr>
      </w:pPr>
    </w:p>
    <w:p w:rsidR="00F2058E" w:rsidRPr="00330FED" w:rsidRDefault="00330FED" w:rsidP="00333765">
      <w:pPr>
        <w:pStyle w:val="Prrafodelista"/>
        <w:numPr>
          <w:ilvl w:val="0"/>
          <w:numId w:val="3"/>
        </w:numPr>
        <w:rPr>
          <w:b/>
        </w:rPr>
      </w:pPr>
      <w:r w:rsidRPr="00330FED">
        <w:rPr>
          <w:b/>
        </w:rPr>
        <w:t>Definir la i</w:t>
      </w:r>
      <w:r w:rsidR="00EC0F86" w:rsidRPr="00330FED">
        <w:rPr>
          <w:b/>
        </w:rPr>
        <w:t xml:space="preserve">dea del </w:t>
      </w:r>
      <w:r w:rsidRPr="00330FED">
        <w:rPr>
          <w:b/>
        </w:rPr>
        <w:t>p</w:t>
      </w:r>
      <w:r w:rsidR="00E1452F">
        <w:rPr>
          <w:b/>
        </w:rPr>
        <w:t>r</w:t>
      </w:r>
      <w:r w:rsidR="00EC0F86" w:rsidRPr="00330FED">
        <w:rPr>
          <w:b/>
        </w:rPr>
        <w:t>oyecto</w:t>
      </w:r>
      <w:r w:rsidR="00F2058E" w:rsidRPr="00330FED">
        <w:rPr>
          <w:b/>
        </w:rPr>
        <w:t xml:space="preserve"> </w:t>
      </w:r>
    </w:p>
    <w:p w:rsidR="00EC0F86" w:rsidRDefault="00E1452F" w:rsidP="00F01027">
      <w:pPr>
        <w:shd w:val="clear" w:color="auto" w:fill="E7E6E6" w:themeFill="background2"/>
        <w:spacing w:line="240" w:lineRule="auto"/>
        <w:rPr>
          <w:i/>
        </w:rPr>
      </w:pPr>
      <w:bookmarkStart w:id="0" w:name="_Hlk109816974"/>
      <w:r>
        <w:rPr>
          <w:i/>
        </w:rPr>
        <w:t xml:space="preserve">1.1 </w:t>
      </w:r>
      <w:r w:rsidR="00330FED" w:rsidRPr="00330FED">
        <w:rPr>
          <w:i/>
        </w:rPr>
        <w:t>Teniendo en cuenta el contexto:</w:t>
      </w:r>
      <w:r w:rsidR="00330FED" w:rsidRPr="00330FED">
        <w:rPr>
          <w:i/>
        </w:rPr>
        <w:br/>
        <w:t>¿La idea de su proyecto aborda uno de los problemas identificados por el programa</w:t>
      </w:r>
      <w:r w:rsidR="00330FED">
        <w:rPr>
          <w:i/>
        </w:rPr>
        <w:t xml:space="preserve"> </w:t>
      </w:r>
      <w:proofErr w:type="spellStart"/>
      <w:r w:rsidR="00330FED" w:rsidRPr="00330FED">
        <w:rPr>
          <w:i/>
        </w:rPr>
        <w:t>Sudoe</w:t>
      </w:r>
      <w:proofErr w:type="spellEnd"/>
      <w:r w:rsidR="00330FED" w:rsidRPr="00330FED">
        <w:rPr>
          <w:i/>
        </w:rPr>
        <w:t>? ¿Cumple alguna de las orientaciones estratégicas/objetivos específicos del</w:t>
      </w:r>
      <w:r w:rsidR="00330FED">
        <w:rPr>
          <w:i/>
        </w:rPr>
        <w:t xml:space="preserve"> </w:t>
      </w:r>
      <w:r w:rsidR="00330FED" w:rsidRPr="00330FED">
        <w:rPr>
          <w:i/>
        </w:rPr>
        <w:t>programa?</w:t>
      </w:r>
      <w:r w:rsidR="00EC0F86" w:rsidRPr="00330FED">
        <w:rPr>
          <w:i/>
        </w:rPr>
        <w:t xml:space="preserve"> </w:t>
      </w:r>
      <w:r w:rsidR="00330FED" w:rsidRPr="00330FED">
        <w:rPr>
          <w:i/>
        </w:rPr>
        <w:t>Desarrollar</w:t>
      </w:r>
    </w:p>
    <w:bookmarkEnd w:id="0"/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E1452F" w:rsidRDefault="00E1452F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330FED" w:rsidRDefault="00330FED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330FED" w:rsidRPr="00E1452F" w:rsidRDefault="00330FED" w:rsidP="00E1452F">
      <w:pPr>
        <w:pStyle w:val="Prrafodelista"/>
        <w:numPr>
          <w:ilvl w:val="1"/>
          <w:numId w:val="3"/>
        </w:numPr>
        <w:shd w:val="clear" w:color="auto" w:fill="E7E6E6" w:themeFill="background2"/>
        <w:spacing w:line="240" w:lineRule="auto"/>
        <w:rPr>
          <w:i/>
        </w:rPr>
      </w:pPr>
      <w:r w:rsidRPr="00E1452F">
        <w:rPr>
          <w:i/>
        </w:rPr>
        <w:t xml:space="preserve">Sabiendo que cualquier proyecto SUDOE debe contribuir a un reequilibrio territorial entre áreas urbanas y rurales, ¿su idea de proyecto tiene los activos necesarios para lograr los resultados propuestos? ¿Se aborda el problema con soluciones innovadoras? </w:t>
      </w:r>
    </w:p>
    <w:p w:rsidR="002E126A" w:rsidRDefault="002E126A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E1452F" w:rsidRDefault="00E1452F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Pr="00330FED" w:rsidRDefault="00330FED" w:rsidP="00F01027">
      <w:pPr>
        <w:spacing w:before="120" w:after="120" w:line="240" w:lineRule="auto"/>
      </w:pPr>
    </w:p>
    <w:p w:rsidR="002E126A" w:rsidRPr="00330FED" w:rsidRDefault="002E126A" w:rsidP="00F01027">
      <w:pPr>
        <w:spacing w:before="120" w:after="120" w:line="240" w:lineRule="auto"/>
      </w:pPr>
    </w:p>
    <w:p w:rsidR="00330FED" w:rsidRPr="00C634D0" w:rsidRDefault="00330FED" w:rsidP="00C634D0">
      <w:pPr>
        <w:pStyle w:val="Prrafodelista"/>
        <w:numPr>
          <w:ilvl w:val="1"/>
          <w:numId w:val="3"/>
        </w:numPr>
        <w:shd w:val="clear" w:color="auto" w:fill="E7E6E6" w:themeFill="background2"/>
        <w:spacing w:line="240" w:lineRule="auto"/>
        <w:rPr>
          <w:i/>
        </w:rPr>
      </w:pPr>
      <w:r w:rsidRPr="00C634D0">
        <w:rPr>
          <w:i/>
        </w:rPr>
        <w:t>Las soluciones propuestas:</w:t>
      </w:r>
      <w:r w:rsidRPr="00C634D0">
        <w:rPr>
          <w:i/>
        </w:rPr>
        <w:br/>
        <w:t>Sabiendo que todos los proyectos SUDOE deben estar orientados a los resultados para contribuir adecuadamente a los objetivos del programa, ¿prevé su idea de proyecto desarrollar acciones piloto y estrategias / planes de acción con el partenariado?</w:t>
      </w:r>
    </w:p>
    <w:p w:rsidR="009A4016" w:rsidRDefault="009A4016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C634D0" w:rsidRDefault="00C634D0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Default="00330FED" w:rsidP="00F01027">
      <w:pPr>
        <w:spacing w:before="120" w:after="120" w:line="240" w:lineRule="auto"/>
      </w:pPr>
    </w:p>
    <w:p w:rsidR="00330FED" w:rsidRPr="00330FED" w:rsidRDefault="00330FED" w:rsidP="00F01027">
      <w:pPr>
        <w:spacing w:before="120" w:after="120" w:line="240" w:lineRule="auto"/>
      </w:pPr>
    </w:p>
    <w:p w:rsidR="00330FED" w:rsidRDefault="00C634D0" w:rsidP="00330FED">
      <w:pPr>
        <w:shd w:val="clear" w:color="auto" w:fill="E7E6E6" w:themeFill="background2"/>
        <w:spacing w:line="240" w:lineRule="auto"/>
        <w:rPr>
          <w:i/>
        </w:rPr>
      </w:pPr>
      <w:r>
        <w:rPr>
          <w:i/>
        </w:rPr>
        <w:t xml:space="preserve">1.4 </w:t>
      </w:r>
      <w:r w:rsidR="00330FED" w:rsidRPr="00330FED">
        <w:rPr>
          <w:i/>
        </w:rPr>
        <w:t>El cambio esperado:</w:t>
      </w:r>
      <w:r w:rsidR="00330FED" w:rsidRPr="00330FED">
        <w:rPr>
          <w:i/>
        </w:rPr>
        <w:br/>
        <w:t>¿Prevé que estas soluciones/estrategias/planes de acción desarrollados por el</w:t>
      </w:r>
      <w:r w:rsidR="00330FED">
        <w:rPr>
          <w:i/>
        </w:rPr>
        <w:t xml:space="preserve"> </w:t>
      </w:r>
      <w:r w:rsidR="00330FED" w:rsidRPr="00330FED">
        <w:rPr>
          <w:i/>
        </w:rPr>
        <w:t>proyecto serán adoptadas por las organizaciones? ¿Podrán las organizaciones ver</w:t>
      </w:r>
      <w:r w:rsidR="00330FED">
        <w:rPr>
          <w:i/>
        </w:rPr>
        <w:t xml:space="preserve"> </w:t>
      </w:r>
      <w:r w:rsidR="00330FED" w:rsidRPr="00330FED">
        <w:rPr>
          <w:i/>
        </w:rPr>
        <w:t>aumentadas sus capacidades? ¿Contribuirán los resultados a un reequilibrio</w:t>
      </w:r>
      <w:r w:rsidR="00330FED">
        <w:rPr>
          <w:i/>
        </w:rPr>
        <w:t xml:space="preserve"> </w:t>
      </w:r>
      <w:r w:rsidR="00330FED" w:rsidRPr="00330FED">
        <w:rPr>
          <w:i/>
        </w:rPr>
        <w:t>territorial en favor de las zonas rurales?</w:t>
      </w:r>
    </w:p>
    <w:p w:rsidR="009A4016" w:rsidRPr="00330FED" w:rsidRDefault="009A4016" w:rsidP="00F01027">
      <w:pPr>
        <w:spacing w:before="120" w:after="120" w:line="240" w:lineRule="auto"/>
      </w:pPr>
    </w:p>
    <w:p w:rsidR="00F83FB9" w:rsidRPr="00330FED" w:rsidRDefault="00F83FB9" w:rsidP="00F01027">
      <w:pPr>
        <w:spacing w:before="120" w:after="120" w:line="240" w:lineRule="auto"/>
      </w:pPr>
    </w:p>
    <w:p w:rsidR="00F83FB9" w:rsidRPr="00330FED" w:rsidRDefault="00F83FB9" w:rsidP="00F01027">
      <w:pPr>
        <w:spacing w:before="120" w:after="120" w:line="240" w:lineRule="auto"/>
      </w:pPr>
    </w:p>
    <w:p w:rsidR="00F83FB9" w:rsidRPr="00330FED" w:rsidRDefault="00F83FB9" w:rsidP="00F01027">
      <w:pPr>
        <w:spacing w:before="120" w:after="120" w:line="240" w:lineRule="auto"/>
      </w:pPr>
    </w:p>
    <w:p w:rsidR="00AA4A0C" w:rsidRPr="00330FED" w:rsidRDefault="00AA4A0C" w:rsidP="00F01027">
      <w:pPr>
        <w:spacing w:line="240" w:lineRule="auto"/>
      </w:pPr>
    </w:p>
    <w:p w:rsidR="00D65CBC" w:rsidRPr="00330FED" w:rsidRDefault="00D65CBC" w:rsidP="00F01027">
      <w:pPr>
        <w:spacing w:line="240" w:lineRule="auto"/>
      </w:pPr>
    </w:p>
    <w:p w:rsidR="00D65CBC" w:rsidRDefault="00D65CBC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Default="00D10190" w:rsidP="00F01027">
      <w:pPr>
        <w:spacing w:line="240" w:lineRule="auto"/>
      </w:pPr>
    </w:p>
    <w:p w:rsidR="00D10190" w:rsidRPr="00330FED" w:rsidRDefault="00D10190" w:rsidP="00F01027">
      <w:pPr>
        <w:spacing w:line="240" w:lineRule="auto"/>
      </w:pPr>
    </w:p>
    <w:p w:rsidR="00D65CBC" w:rsidRPr="00330FED" w:rsidRDefault="00D65CBC" w:rsidP="00F01027">
      <w:pPr>
        <w:spacing w:line="240" w:lineRule="auto"/>
      </w:pPr>
    </w:p>
    <w:p w:rsidR="00D65CBC" w:rsidRPr="00330FED" w:rsidRDefault="00D65CBC" w:rsidP="00F01027">
      <w:pPr>
        <w:spacing w:line="240" w:lineRule="auto"/>
      </w:pPr>
    </w:p>
    <w:p w:rsidR="00D65CBC" w:rsidRPr="00330FED" w:rsidRDefault="00D65CBC" w:rsidP="00F01027">
      <w:pPr>
        <w:spacing w:line="240" w:lineRule="auto"/>
      </w:pPr>
    </w:p>
    <w:p w:rsidR="00F2058E" w:rsidRPr="00333765" w:rsidRDefault="00330FED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proofErr w:type="spellStart"/>
      <w:r>
        <w:rPr>
          <w:b/>
          <w:lang w:val="en-US"/>
        </w:rPr>
        <w:t>Constitución</w:t>
      </w:r>
      <w:proofErr w:type="spellEnd"/>
      <w:r>
        <w:rPr>
          <w:b/>
          <w:lang w:val="en-US"/>
        </w:rPr>
        <w:t xml:space="preserve"> del </w:t>
      </w:r>
      <w:proofErr w:type="spellStart"/>
      <w:r>
        <w:rPr>
          <w:b/>
          <w:lang w:val="en-US"/>
        </w:rPr>
        <w:t>partenariado</w:t>
      </w:r>
      <w:proofErr w:type="spellEnd"/>
    </w:p>
    <w:p w:rsidR="00CB037C" w:rsidRDefault="00E1452F" w:rsidP="001440C2">
      <w:pPr>
        <w:shd w:val="clear" w:color="auto" w:fill="E7E6E6" w:themeFill="background2"/>
        <w:rPr>
          <w:i/>
        </w:rPr>
      </w:pPr>
      <w:r w:rsidRPr="00E1452F">
        <w:rPr>
          <w:i/>
        </w:rPr>
        <w:t>Implicar a todos los actores clave necesarios para tener un impacto real en</w:t>
      </w:r>
      <w:r>
        <w:rPr>
          <w:i/>
        </w:rPr>
        <w:t xml:space="preserve"> </w:t>
      </w:r>
      <w:r w:rsidRPr="00E1452F">
        <w:rPr>
          <w:i/>
        </w:rPr>
        <w:t>el territorio/sector, asegurando la cadena de valor (desde las autoridades</w:t>
      </w:r>
      <w:r>
        <w:rPr>
          <w:i/>
        </w:rPr>
        <w:t xml:space="preserve"> </w:t>
      </w:r>
      <w:r w:rsidRPr="00E1452F">
        <w:rPr>
          <w:i/>
        </w:rPr>
        <w:t>públicas competentes, hasta los centros tecnológicos y científicos, pasando</w:t>
      </w:r>
      <w:r>
        <w:rPr>
          <w:i/>
        </w:rPr>
        <w:t xml:space="preserve"> </w:t>
      </w:r>
      <w:r w:rsidRPr="00E1452F">
        <w:rPr>
          <w:i/>
        </w:rPr>
        <w:t>por la sociedad civil y las pymes).</w:t>
      </w:r>
    </w:p>
    <w:p w:rsidR="00F2058E" w:rsidRDefault="00E1452F" w:rsidP="001440C2">
      <w:pPr>
        <w:shd w:val="clear" w:color="auto" w:fill="E7E6E6" w:themeFill="background2"/>
        <w:rPr>
          <w:i/>
        </w:rPr>
      </w:pPr>
      <w:r w:rsidRPr="00E1452F">
        <w:rPr>
          <w:i/>
        </w:rPr>
        <w:br/>
        <w:t>Cada beneficiario potencial debe demostrar competencia en el tema</w:t>
      </w:r>
      <w:r>
        <w:rPr>
          <w:i/>
        </w:rPr>
        <w:t xml:space="preserve"> </w:t>
      </w:r>
      <w:r w:rsidRPr="00E1452F">
        <w:rPr>
          <w:i/>
        </w:rPr>
        <w:t>abordado y su contribución a la estrategia transnacional</w:t>
      </w:r>
      <w:r>
        <w:rPr>
          <w:i/>
        </w:rPr>
        <w:t xml:space="preserve"> </w:t>
      </w:r>
      <w:r w:rsidRPr="00E1452F">
        <w:rPr>
          <w:i/>
        </w:rPr>
        <w:t>(complementariedad).</w:t>
      </w:r>
    </w:p>
    <w:p w:rsidR="002E126A" w:rsidRPr="00D10190" w:rsidRDefault="002E126A" w:rsidP="00F01027">
      <w:pPr>
        <w:spacing w:before="120" w:after="120" w:line="240" w:lineRule="auto"/>
      </w:pPr>
    </w:p>
    <w:p w:rsidR="00D10190" w:rsidRPr="00D10190" w:rsidRDefault="00D10190" w:rsidP="00F01027">
      <w:pPr>
        <w:spacing w:before="120" w:after="120" w:line="240" w:lineRule="auto"/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Tipo de </w:t>
            </w:r>
            <w:proofErr w:type="spellStart"/>
            <w:r>
              <w:rPr>
                <w:lang w:val="en-US"/>
              </w:rPr>
              <w:t>entidad</w:t>
            </w:r>
            <w:proofErr w:type="spellEnd"/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>País</w:t>
            </w: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Nombre</w:t>
            </w:r>
            <w:proofErr w:type="spellEnd"/>
            <w:r>
              <w:rPr>
                <w:lang w:val="en-US"/>
              </w:rPr>
              <w:t xml:space="preserve"> del IP</w:t>
            </w: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Género</w:t>
            </w:r>
            <w:proofErr w:type="spellEnd"/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79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  <w:tr w:rsidR="00D10190" w:rsidTr="00D86D5C">
        <w:trPr>
          <w:trHeight w:val="186"/>
        </w:trPr>
        <w:tc>
          <w:tcPr>
            <w:tcW w:w="136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D10190" w:rsidRDefault="00D10190" w:rsidP="00D86D5C">
            <w:pPr>
              <w:rPr>
                <w:lang w:val="en-US"/>
              </w:rPr>
            </w:pPr>
          </w:p>
        </w:tc>
      </w:tr>
    </w:tbl>
    <w:p w:rsidR="00D10190" w:rsidRDefault="00D10190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>
      <w:pPr>
        <w:rPr>
          <w:i/>
          <w:lang w:val="en-US"/>
        </w:rPr>
      </w:pPr>
      <w:bookmarkStart w:id="1" w:name="_GoBack"/>
      <w:bookmarkEnd w:id="1"/>
    </w:p>
    <w:sectPr w:rsidR="00DD0B39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 xml:space="preserve">CONVOCATORIA </w:t>
    </w:r>
    <w:r w:rsidR="00801826">
      <w:t>INTERREG V SUDOE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66D5"/>
    <w:multiLevelType w:val="multilevel"/>
    <w:tmpl w:val="7976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8673C"/>
    <w:multiLevelType w:val="multilevel"/>
    <w:tmpl w:val="76EE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3476E"/>
    <w:multiLevelType w:val="multilevel"/>
    <w:tmpl w:val="3A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C4260"/>
    <w:multiLevelType w:val="multilevel"/>
    <w:tmpl w:val="35F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05A60"/>
    <w:multiLevelType w:val="multilevel"/>
    <w:tmpl w:val="6A1C2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3677F"/>
    <w:rsid w:val="00050EEC"/>
    <w:rsid w:val="000A26C6"/>
    <w:rsid w:val="001164D7"/>
    <w:rsid w:val="0012340F"/>
    <w:rsid w:val="001440C2"/>
    <w:rsid w:val="00155E84"/>
    <w:rsid w:val="002001E3"/>
    <w:rsid w:val="002318D4"/>
    <w:rsid w:val="00270E0C"/>
    <w:rsid w:val="002E126A"/>
    <w:rsid w:val="00303445"/>
    <w:rsid w:val="00311C7C"/>
    <w:rsid w:val="00330FED"/>
    <w:rsid w:val="0033131A"/>
    <w:rsid w:val="00333765"/>
    <w:rsid w:val="003C23F1"/>
    <w:rsid w:val="003F37D2"/>
    <w:rsid w:val="0042030D"/>
    <w:rsid w:val="004E0DD7"/>
    <w:rsid w:val="004E1FC3"/>
    <w:rsid w:val="004E73C6"/>
    <w:rsid w:val="00517B95"/>
    <w:rsid w:val="00524A7C"/>
    <w:rsid w:val="005C299D"/>
    <w:rsid w:val="006173B6"/>
    <w:rsid w:val="0064392F"/>
    <w:rsid w:val="00676903"/>
    <w:rsid w:val="00690CC0"/>
    <w:rsid w:val="006B00ED"/>
    <w:rsid w:val="007747F4"/>
    <w:rsid w:val="00801826"/>
    <w:rsid w:val="00854CD9"/>
    <w:rsid w:val="008B5496"/>
    <w:rsid w:val="008C0221"/>
    <w:rsid w:val="008E4086"/>
    <w:rsid w:val="00922643"/>
    <w:rsid w:val="00930905"/>
    <w:rsid w:val="00932EFA"/>
    <w:rsid w:val="009534FB"/>
    <w:rsid w:val="0097092A"/>
    <w:rsid w:val="0099393B"/>
    <w:rsid w:val="009A4016"/>
    <w:rsid w:val="00AA4A0C"/>
    <w:rsid w:val="00B74E9D"/>
    <w:rsid w:val="00C634D0"/>
    <w:rsid w:val="00C70657"/>
    <w:rsid w:val="00CA2EDF"/>
    <w:rsid w:val="00CB037C"/>
    <w:rsid w:val="00CB4C1C"/>
    <w:rsid w:val="00CE0B53"/>
    <w:rsid w:val="00D10190"/>
    <w:rsid w:val="00D65CBC"/>
    <w:rsid w:val="00D724EC"/>
    <w:rsid w:val="00DB2878"/>
    <w:rsid w:val="00DC6DAB"/>
    <w:rsid w:val="00DD0B39"/>
    <w:rsid w:val="00DD525C"/>
    <w:rsid w:val="00DE48A1"/>
    <w:rsid w:val="00DF1A1B"/>
    <w:rsid w:val="00E1452F"/>
    <w:rsid w:val="00EC0F86"/>
    <w:rsid w:val="00F01027"/>
    <w:rsid w:val="00F01EA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CCCD7A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F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EC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3E19-1A3F-494C-8026-7954DEB9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Lucía</cp:lastModifiedBy>
  <cp:revision>3</cp:revision>
  <dcterms:created xsi:type="dcterms:W3CDTF">2023-09-26T10:39:00Z</dcterms:created>
  <dcterms:modified xsi:type="dcterms:W3CDTF">2023-09-26T10:40:00Z</dcterms:modified>
</cp:coreProperties>
</file>